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E9227" w14:textId="77777777" w:rsidR="00970A59" w:rsidRPr="00F26032" w:rsidRDefault="00970A59" w:rsidP="00970A59">
      <w:pPr>
        <w:shd w:val="clear" w:color="auto" w:fill="FFFFFF"/>
        <w:spacing w:after="0" w:line="240" w:lineRule="auto"/>
        <w:ind w:left="5954"/>
        <w:rPr>
          <w:rFonts w:ascii="yandex-sans" w:hAnsi="yandex-sans"/>
          <w:color w:val="000000" w:themeColor="text1"/>
          <w:sz w:val="20"/>
          <w:szCs w:val="20"/>
        </w:rPr>
      </w:pPr>
      <w:r w:rsidRPr="00F26032">
        <w:rPr>
          <w:rFonts w:ascii="yandex-sans" w:hAnsi="yandex-sans"/>
          <w:color w:val="000000" w:themeColor="text1"/>
          <w:sz w:val="20"/>
          <w:szCs w:val="20"/>
        </w:rPr>
        <w:t xml:space="preserve">Приложение </w:t>
      </w:r>
    </w:p>
    <w:p w14:paraId="26B9ADC6" w14:textId="77777777" w:rsidR="00970A59" w:rsidRPr="00F26032" w:rsidRDefault="00970A59" w:rsidP="00970A59">
      <w:pPr>
        <w:shd w:val="clear" w:color="auto" w:fill="FFFFFF"/>
        <w:spacing w:after="0" w:line="240" w:lineRule="auto"/>
        <w:ind w:left="5954"/>
        <w:rPr>
          <w:rFonts w:ascii="yandex-sans" w:hAnsi="yandex-sans"/>
          <w:color w:val="000000" w:themeColor="text1"/>
          <w:sz w:val="20"/>
          <w:szCs w:val="20"/>
        </w:rPr>
      </w:pPr>
      <w:r w:rsidRPr="00F26032">
        <w:rPr>
          <w:rFonts w:ascii="yandex-sans" w:hAnsi="yandex-sans"/>
          <w:color w:val="000000" w:themeColor="text1"/>
          <w:sz w:val="20"/>
          <w:szCs w:val="20"/>
        </w:rPr>
        <w:t>к постановлению администрации</w:t>
      </w:r>
    </w:p>
    <w:p w14:paraId="3C4C42F9" w14:textId="77777777" w:rsidR="00970A59" w:rsidRPr="00F26032" w:rsidRDefault="00970A59" w:rsidP="00970A59">
      <w:pPr>
        <w:shd w:val="clear" w:color="auto" w:fill="FFFFFF"/>
        <w:spacing w:after="0" w:line="240" w:lineRule="auto"/>
        <w:ind w:left="5954"/>
        <w:rPr>
          <w:rFonts w:ascii="yandex-sans" w:hAnsi="yandex-sans"/>
          <w:color w:val="000000" w:themeColor="text1"/>
          <w:sz w:val="20"/>
          <w:szCs w:val="20"/>
        </w:rPr>
      </w:pPr>
      <w:r w:rsidRPr="00F26032">
        <w:rPr>
          <w:rFonts w:ascii="yandex-sans" w:hAnsi="yandex-sans"/>
          <w:color w:val="000000" w:themeColor="text1"/>
          <w:sz w:val="20"/>
          <w:szCs w:val="20"/>
        </w:rPr>
        <w:t>городского округа город Октябрьский</w:t>
      </w:r>
    </w:p>
    <w:p w14:paraId="54B20D38" w14:textId="77777777" w:rsidR="00970A59" w:rsidRPr="00F26032" w:rsidRDefault="00970A59" w:rsidP="00970A59">
      <w:pPr>
        <w:shd w:val="clear" w:color="auto" w:fill="FFFFFF"/>
        <w:spacing w:after="0" w:line="240" w:lineRule="auto"/>
        <w:ind w:left="5954"/>
        <w:rPr>
          <w:rFonts w:ascii="yandex-sans" w:hAnsi="yandex-sans"/>
          <w:color w:val="000000" w:themeColor="text1"/>
          <w:sz w:val="20"/>
          <w:szCs w:val="20"/>
        </w:rPr>
      </w:pPr>
      <w:r w:rsidRPr="00F26032">
        <w:rPr>
          <w:rFonts w:ascii="yandex-sans" w:hAnsi="yandex-sans"/>
          <w:color w:val="000000" w:themeColor="text1"/>
          <w:sz w:val="20"/>
          <w:szCs w:val="20"/>
        </w:rPr>
        <w:t>Республики Башкортостан</w:t>
      </w:r>
    </w:p>
    <w:p w14:paraId="4DB1F11D" w14:textId="7833FDA3" w:rsidR="00970A59" w:rsidRPr="00F26032" w:rsidRDefault="00BB6E2F" w:rsidP="00970A59">
      <w:pPr>
        <w:widowControl w:val="0"/>
        <w:autoSpaceDE w:val="0"/>
        <w:autoSpaceDN w:val="0"/>
        <w:adjustRightInd w:val="0"/>
        <w:spacing w:after="0" w:line="240" w:lineRule="auto"/>
        <w:ind w:left="5954"/>
        <w:rPr>
          <w:rFonts w:ascii="Times New Roman" w:hAnsi="Times New Roman" w:cs="Times New Roman"/>
          <w:color w:val="000000" w:themeColor="text1"/>
          <w:sz w:val="28"/>
          <w:szCs w:val="28"/>
        </w:rPr>
      </w:pPr>
      <w:r>
        <w:rPr>
          <w:rFonts w:ascii="yandex-sans" w:hAnsi="yandex-sans"/>
          <w:color w:val="000000" w:themeColor="text1"/>
          <w:sz w:val="20"/>
          <w:szCs w:val="20"/>
        </w:rPr>
        <w:t>от «03» октября</w:t>
      </w:r>
      <w:bookmarkStart w:id="0" w:name="_GoBack"/>
      <w:bookmarkEnd w:id="0"/>
      <w:r w:rsidR="00D50B9B" w:rsidRPr="00F26032">
        <w:rPr>
          <w:rFonts w:ascii="yandex-sans" w:hAnsi="yandex-sans"/>
          <w:color w:val="000000" w:themeColor="text1"/>
          <w:sz w:val="20"/>
          <w:szCs w:val="20"/>
        </w:rPr>
        <w:t xml:space="preserve"> 2024</w:t>
      </w:r>
      <w:r w:rsidR="00970A59" w:rsidRPr="00F26032">
        <w:rPr>
          <w:rFonts w:ascii="yandex-sans" w:hAnsi="yandex-sans"/>
          <w:color w:val="000000" w:themeColor="text1"/>
          <w:sz w:val="20"/>
          <w:szCs w:val="20"/>
        </w:rPr>
        <w:t xml:space="preserve"> г. № </w:t>
      </w:r>
      <w:r>
        <w:rPr>
          <w:rFonts w:ascii="yandex-sans" w:hAnsi="yandex-sans"/>
          <w:color w:val="000000" w:themeColor="text1"/>
          <w:sz w:val="20"/>
          <w:szCs w:val="20"/>
        </w:rPr>
        <w:t>2786</w:t>
      </w:r>
    </w:p>
    <w:p w14:paraId="3E7BC239" w14:textId="77777777" w:rsidR="00F20989" w:rsidRPr="00F26032" w:rsidRDefault="00F20989" w:rsidP="00F20989">
      <w:pPr>
        <w:spacing w:after="0" w:line="240" w:lineRule="auto"/>
        <w:rPr>
          <w:rFonts w:ascii="Times New Roman" w:hAnsi="Times New Roman" w:cs="Times New Roman"/>
          <w:b/>
          <w:color w:val="000000" w:themeColor="text1"/>
          <w:sz w:val="28"/>
          <w:szCs w:val="28"/>
        </w:rPr>
      </w:pPr>
    </w:p>
    <w:p w14:paraId="2CD6D2A2" w14:textId="77777777" w:rsidR="00D70AD8" w:rsidRPr="00F26032" w:rsidRDefault="00D70AD8" w:rsidP="00F20989">
      <w:pPr>
        <w:spacing w:after="0" w:line="240" w:lineRule="auto"/>
        <w:rPr>
          <w:rFonts w:ascii="Times New Roman" w:hAnsi="Times New Roman" w:cs="Times New Roman"/>
          <w:b/>
          <w:color w:val="000000" w:themeColor="text1"/>
          <w:sz w:val="28"/>
          <w:szCs w:val="28"/>
        </w:rPr>
      </w:pPr>
    </w:p>
    <w:p w14:paraId="485B6718" w14:textId="77777777" w:rsidR="00511CF6" w:rsidRPr="00F26032" w:rsidRDefault="00511CF6" w:rsidP="00511CF6">
      <w:pPr>
        <w:pStyle w:val="ConsNormal"/>
        <w:widowControl/>
        <w:ind w:right="142" w:firstLine="709"/>
        <w:jc w:val="center"/>
        <w:rPr>
          <w:rFonts w:ascii="Times New Roman" w:hAnsi="Times New Roman"/>
          <w:b/>
          <w:color w:val="000000" w:themeColor="text1"/>
          <w:sz w:val="24"/>
          <w:szCs w:val="24"/>
        </w:rPr>
      </w:pPr>
      <w:r w:rsidRPr="00F26032">
        <w:rPr>
          <w:rFonts w:ascii="Times New Roman" w:hAnsi="Times New Roman"/>
          <w:b/>
          <w:color w:val="000000" w:themeColor="text1"/>
          <w:sz w:val="24"/>
          <w:szCs w:val="24"/>
        </w:rPr>
        <w:t xml:space="preserve">Административный регламент </w:t>
      </w:r>
    </w:p>
    <w:p w14:paraId="758EE02D" w14:textId="77777777" w:rsidR="00511CF6" w:rsidRPr="00F26032" w:rsidRDefault="00511CF6" w:rsidP="00511CF6">
      <w:pPr>
        <w:pStyle w:val="ConsNormal"/>
        <w:widowControl/>
        <w:ind w:right="142" w:firstLine="709"/>
        <w:jc w:val="center"/>
        <w:rPr>
          <w:rFonts w:ascii="Times New Roman" w:hAnsi="Times New Roman"/>
          <w:b/>
          <w:color w:val="000000" w:themeColor="text1"/>
          <w:sz w:val="24"/>
          <w:szCs w:val="24"/>
        </w:rPr>
      </w:pPr>
      <w:r w:rsidRPr="00F26032">
        <w:rPr>
          <w:rFonts w:ascii="Times New Roman" w:hAnsi="Times New Roman"/>
          <w:b/>
          <w:color w:val="000000" w:themeColor="text1"/>
          <w:sz w:val="24"/>
          <w:szCs w:val="24"/>
        </w:rPr>
        <w:t>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053B2419" w14:textId="77777777" w:rsidR="00511CF6" w:rsidRPr="00F26032" w:rsidRDefault="00511CF6" w:rsidP="00511CF6">
      <w:pPr>
        <w:pStyle w:val="ConsNormal"/>
        <w:widowControl/>
        <w:ind w:right="142" w:firstLine="709"/>
        <w:jc w:val="center"/>
        <w:rPr>
          <w:rFonts w:ascii="Times New Roman" w:hAnsi="Times New Roman"/>
          <w:color w:val="000000" w:themeColor="text1"/>
          <w:sz w:val="24"/>
          <w:szCs w:val="24"/>
        </w:rPr>
      </w:pPr>
    </w:p>
    <w:p w14:paraId="48E48F66" w14:textId="77777777" w:rsidR="00511CF6" w:rsidRPr="00F26032" w:rsidRDefault="00511CF6" w:rsidP="00511CF6">
      <w:pPr>
        <w:pStyle w:val="ConsNormal"/>
        <w:widowControl/>
        <w:numPr>
          <w:ilvl w:val="0"/>
          <w:numId w:val="34"/>
        </w:numPr>
        <w:jc w:val="center"/>
        <w:rPr>
          <w:rFonts w:ascii="Times New Roman" w:hAnsi="Times New Roman"/>
          <w:b/>
          <w:color w:val="000000" w:themeColor="text1"/>
          <w:sz w:val="24"/>
          <w:szCs w:val="24"/>
        </w:rPr>
      </w:pPr>
      <w:r w:rsidRPr="00F26032">
        <w:rPr>
          <w:rFonts w:ascii="Times New Roman" w:hAnsi="Times New Roman"/>
          <w:b/>
          <w:color w:val="000000" w:themeColor="text1"/>
          <w:sz w:val="24"/>
          <w:szCs w:val="24"/>
        </w:rPr>
        <w:t>Общие положения</w:t>
      </w:r>
    </w:p>
    <w:p w14:paraId="035E1E5D" w14:textId="77777777" w:rsidR="00511CF6" w:rsidRPr="00F26032" w:rsidRDefault="00511CF6" w:rsidP="00511CF6">
      <w:pPr>
        <w:pStyle w:val="ConsNormal"/>
        <w:widowControl/>
        <w:ind w:left="709" w:firstLine="0"/>
        <w:rPr>
          <w:rFonts w:ascii="Times New Roman" w:hAnsi="Times New Roman"/>
          <w:b/>
          <w:color w:val="000000" w:themeColor="text1"/>
          <w:sz w:val="24"/>
          <w:szCs w:val="24"/>
        </w:rPr>
      </w:pPr>
    </w:p>
    <w:p w14:paraId="4CBF9540" w14:textId="77777777" w:rsidR="00511CF6" w:rsidRPr="00F26032" w:rsidRDefault="00511CF6" w:rsidP="00511CF6">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Предмет регулирования административного регламента</w:t>
      </w:r>
    </w:p>
    <w:p w14:paraId="6CCD8C51" w14:textId="77777777" w:rsidR="00511CF6" w:rsidRPr="00F26032" w:rsidRDefault="00511CF6" w:rsidP="00511CF6">
      <w:pPr>
        <w:pStyle w:val="ConsPlusTitle"/>
        <w:ind w:firstLine="709"/>
        <w:jc w:val="center"/>
        <w:outlineLvl w:val="2"/>
        <w:rPr>
          <w:rFonts w:ascii="Times New Roman" w:hAnsi="Times New Roman" w:cs="Times New Roman"/>
          <w:color w:val="000000" w:themeColor="text1"/>
          <w:sz w:val="24"/>
          <w:szCs w:val="24"/>
        </w:rPr>
      </w:pPr>
    </w:p>
    <w:p w14:paraId="248CF7F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1.1. Административный регламент предоставления муниципальной услуги </w:t>
      </w:r>
      <w:r w:rsidRPr="00F26032">
        <w:rPr>
          <w:bCs/>
          <w:color w:val="000000" w:themeColor="text1"/>
          <w:sz w:val="24"/>
          <w:szCs w:val="24"/>
        </w:rPr>
        <w:t>«</w:t>
      </w:r>
      <w:r w:rsidRPr="00F26032">
        <w:rPr>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по предоставлению земельного участка, находящегося в муниципальной собственности муниципального образования, гражданам в собственность бесплатно для индивидуального жилищного строительства,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 администрации городского округа город Октябрьский Республики Башкортостан, их должностными лицами с органами государственной власти и иными органами, физическими лицами при предоставлении муниципальной услуги.</w:t>
      </w:r>
    </w:p>
    <w:p w14:paraId="4F12626D" w14:textId="77777777" w:rsidR="00511CF6" w:rsidRPr="00F26032" w:rsidRDefault="00511CF6" w:rsidP="00FC084D">
      <w:pPr>
        <w:pStyle w:val="ConsPlusNormal"/>
        <w:ind w:firstLine="709"/>
        <w:jc w:val="both"/>
        <w:rPr>
          <w:color w:val="000000" w:themeColor="text1"/>
          <w:sz w:val="24"/>
          <w:szCs w:val="24"/>
        </w:rPr>
      </w:pPr>
    </w:p>
    <w:p w14:paraId="0F56CE4F"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Круг заявителей</w:t>
      </w:r>
    </w:p>
    <w:p w14:paraId="103576F5" w14:textId="77777777" w:rsidR="00511CF6" w:rsidRPr="00F26032" w:rsidRDefault="00511CF6" w:rsidP="00FC084D">
      <w:pPr>
        <w:pStyle w:val="ConsPlusTitle"/>
        <w:ind w:firstLine="709"/>
        <w:jc w:val="both"/>
        <w:outlineLvl w:val="2"/>
        <w:rPr>
          <w:rFonts w:ascii="Times New Roman" w:hAnsi="Times New Roman" w:cs="Times New Roman"/>
          <w:color w:val="000000" w:themeColor="text1"/>
          <w:sz w:val="24"/>
          <w:szCs w:val="24"/>
        </w:rPr>
      </w:pPr>
    </w:p>
    <w:p w14:paraId="6E2148B4" w14:textId="77777777" w:rsidR="00511CF6" w:rsidRPr="00F26032" w:rsidRDefault="00511CF6" w:rsidP="00FC084D">
      <w:pPr>
        <w:pStyle w:val="ConsPlusNormal"/>
        <w:ind w:firstLine="709"/>
        <w:jc w:val="both"/>
        <w:rPr>
          <w:color w:val="000000" w:themeColor="text1"/>
          <w:sz w:val="24"/>
          <w:szCs w:val="24"/>
        </w:rPr>
      </w:pPr>
      <w:bookmarkStart w:id="1" w:name="P56"/>
      <w:bookmarkEnd w:id="1"/>
      <w:r w:rsidRPr="00F26032">
        <w:rPr>
          <w:color w:val="000000" w:themeColor="text1"/>
          <w:sz w:val="24"/>
          <w:szCs w:val="24"/>
        </w:rPr>
        <w:t>1.2. Земельные участки для индивидуального жилищного строительства предоставляются бесплатно следующим категориям граждан (далее - заявитель):</w:t>
      </w:r>
    </w:p>
    <w:p w14:paraId="0DEF07F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граждане, состоящие на учете в качестве нуждающихся в жилых помещениях в соответствии со </w:t>
      </w:r>
      <w:hyperlink r:id="rId8" w:history="1">
        <w:r w:rsidRPr="00F26032">
          <w:rPr>
            <w:color w:val="000000" w:themeColor="text1"/>
            <w:sz w:val="24"/>
            <w:szCs w:val="24"/>
          </w:rPr>
          <w:t>статьей 52</w:t>
        </w:r>
      </w:hyperlink>
      <w:r w:rsidRPr="00F26032">
        <w:rPr>
          <w:color w:val="000000" w:themeColor="text1"/>
          <w:sz w:val="24"/>
          <w:szCs w:val="24"/>
        </w:rPr>
        <w:t xml:space="preserve"> Жилищного кодекса Российской Федерации;</w:t>
      </w:r>
    </w:p>
    <w:p w14:paraId="2611823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совместно с ним проживающих, нуждающиеся в жилых помещениях, на основаниях, предусмотренных жилищным законодательством, не являющиеся собственниками жилых помещений;</w:t>
      </w:r>
    </w:p>
    <w:p w14:paraId="08BC8E7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14:paraId="44B2E81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граждане, имеющие несовершеннолетнего ребенка-инвалида и нуждающиеся в жилых помещениях, на основаниях, предусмотре</w:t>
      </w:r>
      <w:r w:rsidR="00AF3527" w:rsidRPr="00F26032">
        <w:rPr>
          <w:color w:val="000000" w:themeColor="text1"/>
          <w:sz w:val="24"/>
          <w:szCs w:val="24"/>
        </w:rPr>
        <w:t>нных жилищным законодательством;</w:t>
      </w:r>
    </w:p>
    <w:p w14:paraId="1E7F7BCD" w14:textId="77777777" w:rsidR="00AF3527" w:rsidRPr="00F26032" w:rsidRDefault="00AF3527" w:rsidP="00FC084D">
      <w:pPr>
        <w:shd w:val="clear" w:color="auto" w:fill="FFFFFF"/>
        <w:tabs>
          <w:tab w:val="left" w:pos="0"/>
        </w:tabs>
        <w:spacing w:after="0" w:line="240" w:lineRule="auto"/>
        <w:ind w:right="57"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зарегистрированные по месту жительства на </w:t>
      </w:r>
      <w:r w:rsidRPr="00F26032">
        <w:rPr>
          <w:rFonts w:ascii="Times New Roman" w:hAnsi="Times New Roman" w:cs="Times New Roman"/>
          <w:color w:val="000000" w:themeColor="text1"/>
          <w:sz w:val="24"/>
          <w:szCs w:val="24"/>
        </w:rPr>
        <w:lastRenderedPageBreak/>
        <w:t>территории Республики Башкортостан, а при отсутствии такой регистрации - по месту пребывания на территории Республики Башкортостан;</w:t>
      </w:r>
    </w:p>
    <w:p w14:paraId="1BBD2418" w14:textId="77777777" w:rsidR="00AF3527" w:rsidRPr="00F26032" w:rsidRDefault="00AF3527" w:rsidP="00FC084D">
      <w:pPr>
        <w:shd w:val="clear" w:color="auto" w:fill="FFFFFF"/>
        <w:tabs>
          <w:tab w:val="left" w:pos="0"/>
        </w:tabs>
        <w:spacing w:after="0" w:line="240" w:lineRule="auto"/>
        <w:ind w:right="57"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члены семьи погибшего (умершего) участника специальной военной операции).</w:t>
      </w:r>
    </w:p>
    <w:p w14:paraId="421E5E2C" w14:textId="77777777" w:rsidR="00AF3527" w:rsidRPr="00F26032" w:rsidRDefault="00AF3527" w:rsidP="00FC084D">
      <w:pPr>
        <w:shd w:val="clear" w:color="auto" w:fill="FFFFFF"/>
        <w:tabs>
          <w:tab w:val="left" w:pos="0"/>
        </w:tabs>
        <w:spacing w:after="0" w:line="240" w:lineRule="auto"/>
        <w:ind w:right="57"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К членам семьи погибшего (умершего) участника специальной военной операции относятся супруга (супруг) и несовершеннолетние дети, в том числе усыновленные (удочеренные), в случае их отсутствия - родители (усыновители) погибшего (умершего) участника специальной военной операции.</w:t>
      </w:r>
    </w:p>
    <w:p w14:paraId="220F9354" w14:textId="77777777" w:rsidR="00AF3527" w:rsidRPr="00F26032" w:rsidRDefault="00AF3527" w:rsidP="00FC084D">
      <w:pPr>
        <w:pStyle w:val="ConsPlusNormal"/>
        <w:ind w:firstLine="709"/>
        <w:jc w:val="both"/>
        <w:rPr>
          <w:color w:val="000000" w:themeColor="text1"/>
          <w:sz w:val="24"/>
          <w:szCs w:val="24"/>
        </w:rPr>
      </w:pPr>
      <w:r w:rsidRPr="00F26032">
        <w:rPr>
          <w:rFonts w:eastAsia="Calibri"/>
          <w:color w:val="000000" w:themeColor="text1"/>
          <w:sz w:val="24"/>
          <w:szCs w:val="24"/>
        </w:rPr>
        <w:t>На участников специальной военной операции, членов семьи погибшего (умершего) участника специальной военной операции положение об обязательном постоянном проживании на территории городского округа город Октябрьский Республики Башкортостан не менее трех лет не распространяются</w:t>
      </w:r>
    </w:p>
    <w:p w14:paraId="4A93D31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1.3. Заявителями на предоставление муниципальной услуги (далее соответственно – заявитель, гражданин) являются граждане из числа лиц, указанных в пункте 1.2 административного регламента, стоящие на учете в органе местного самоуправления Республики Башкортостан при наличии земель, находящихся в муниципальной собственности, доступных для бесплатного предоставления в собственность для индивидуального жилищного строительства.</w:t>
      </w:r>
    </w:p>
    <w:p w14:paraId="2415B71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1.4. Интересы заявителей, указанных в </w:t>
      </w:r>
      <w:hyperlink w:anchor="P56" w:history="1">
        <w:r w:rsidRPr="00F26032">
          <w:rPr>
            <w:color w:val="000000" w:themeColor="text1"/>
            <w:sz w:val="24"/>
            <w:szCs w:val="24"/>
          </w:rPr>
          <w:t>пункте 1.2</w:t>
        </w:r>
      </w:hyperlink>
      <w:r w:rsidRPr="00F26032">
        <w:rPr>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701E3E8D" w14:textId="77777777" w:rsidR="00511CF6" w:rsidRPr="00F26032" w:rsidRDefault="00511CF6" w:rsidP="00FC084D">
      <w:pPr>
        <w:pStyle w:val="ConsPlusTitle"/>
        <w:ind w:firstLine="709"/>
        <w:jc w:val="both"/>
        <w:outlineLvl w:val="2"/>
        <w:rPr>
          <w:rFonts w:ascii="Times New Roman" w:hAnsi="Times New Roman" w:cs="Times New Roman"/>
          <w:color w:val="000000" w:themeColor="text1"/>
          <w:sz w:val="24"/>
          <w:szCs w:val="24"/>
        </w:rPr>
      </w:pPr>
    </w:p>
    <w:p w14:paraId="5352ACD2"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Требования к порядку информирования о предоставлении</w:t>
      </w:r>
    </w:p>
    <w:p w14:paraId="25BCC909"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муниципальной услуги</w:t>
      </w:r>
    </w:p>
    <w:p w14:paraId="56792274" w14:textId="77777777" w:rsidR="00511CF6" w:rsidRPr="00F26032" w:rsidRDefault="00511CF6" w:rsidP="00FC084D">
      <w:pPr>
        <w:pStyle w:val="ConsPlusTitle"/>
        <w:ind w:firstLine="709"/>
        <w:jc w:val="both"/>
        <w:rPr>
          <w:rFonts w:ascii="Times New Roman" w:hAnsi="Times New Roman" w:cs="Times New Roman"/>
          <w:color w:val="000000" w:themeColor="text1"/>
          <w:sz w:val="24"/>
          <w:szCs w:val="24"/>
        </w:rPr>
      </w:pPr>
    </w:p>
    <w:p w14:paraId="002BA139" w14:textId="77777777" w:rsidR="00511CF6" w:rsidRPr="00F26032" w:rsidRDefault="00511CF6" w:rsidP="00FC084D">
      <w:pPr>
        <w:pStyle w:val="ConsPlusNormal"/>
        <w:ind w:firstLine="709"/>
        <w:jc w:val="both"/>
        <w:rPr>
          <w:color w:val="000000" w:themeColor="text1"/>
          <w:sz w:val="24"/>
          <w:szCs w:val="24"/>
        </w:rPr>
      </w:pPr>
      <w:bookmarkStart w:id="2" w:name="P66"/>
      <w:bookmarkEnd w:id="2"/>
      <w:r w:rsidRPr="00F26032">
        <w:rPr>
          <w:color w:val="000000" w:themeColor="text1"/>
          <w:sz w:val="24"/>
          <w:szCs w:val="24"/>
        </w:rPr>
        <w:t>1.5. Информирование о порядке предоставления муниципальной услуги осуществляется:</w:t>
      </w:r>
    </w:p>
    <w:p w14:paraId="24D4BC7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непосредственно при личном приеме заявителя в Управлении земельно-имущественных отношений и жилищной политики администрации городского округа город Октябрьский Республики Башкортостан, предоставляющем муниципальную услугу (далее</w:t>
      </w:r>
      <w:r w:rsidR="008E1F21" w:rsidRPr="00F26032">
        <w:rPr>
          <w:color w:val="000000" w:themeColor="text1"/>
          <w:sz w:val="24"/>
          <w:szCs w:val="24"/>
        </w:rPr>
        <w:t xml:space="preserve"> –</w:t>
      </w:r>
      <w:r w:rsidRPr="00F26032">
        <w:rPr>
          <w:color w:val="000000" w:themeColor="text1"/>
          <w:sz w:val="24"/>
          <w:szCs w:val="24"/>
        </w:rPr>
        <w:t>уполномоченное учреждение);</w:t>
      </w:r>
    </w:p>
    <w:p w14:paraId="104EA98D" w14:textId="77777777" w:rsidR="00511CF6" w:rsidRPr="00F26032" w:rsidRDefault="00511CF6" w:rsidP="00FC084D">
      <w:pPr>
        <w:pStyle w:val="ConsPlusNormal"/>
        <w:ind w:firstLine="709"/>
        <w:jc w:val="both"/>
        <w:rPr>
          <w:color w:val="000000" w:themeColor="text1"/>
          <w:sz w:val="24"/>
          <w:szCs w:val="24"/>
        </w:rPr>
      </w:pPr>
      <w:bookmarkStart w:id="3" w:name="P74"/>
      <w:bookmarkEnd w:id="3"/>
      <w:r w:rsidRPr="00F26032">
        <w:rPr>
          <w:color w:val="000000" w:themeColor="text1"/>
          <w:sz w:val="24"/>
          <w:szCs w:val="24"/>
        </w:rPr>
        <w:t>по телефону в уполномоченном учреждении;</w:t>
      </w:r>
    </w:p>
    <w:p w14:paraId="34CB4E4E"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письменно, в том числе посредством электронной почты, факсимильной связи;</w:t>
      </w:r>
    </w:p>
    <w:p w14:paraId="7687D62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посредством размещения в открытой и доступной форме информации:</w:t>
      </w:r>
    </w:p>
    <w:p w14:paraId="542EC159" w14:textId="3C788276"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на </w:t>
      </w:r>
      <w:r w:rsidR="00302720" w:rsidRPr="00F26032">
        <w:rPr>
          <w:color w:val="000000" w:themeColor="text1"/>
          <w:sz w:val="24"/>
          <w:szCs w:val="24"/>
        </w:rPr>
        <w:t>ЕПГУ</w:t>
      </w:r>
      <w:r w:rsidRPr="00F26032">
        <w:rPr>
          <w:color w:val="000000" w:themeColor="text1"/>
          <w:sz w:val="24"/>
          <w:szCs w:val="24"/>
        </w:rPr>
        <w:t xml:space="preserve"> государственных и муниципальных услуг (функций) (далее ‒ </w:t>
      </w:r>
      <w:r w:rsidR="00C356A9" w:rsidRPr="00F26032">
        <w:rPr>
          <w:color w:val="000000" w:themeColor="text1"/>
          <w:sz w:val="24"/>
          <w:szCs w:val="24"/>
        </w:rPr>
        <w:t>ЕПГУ</w:t>
      </w:r>
      <w:r w:rsidRPr="00F26032">
        <w:rPr>
          <w:color w:val="000000" w:themeColor="text1"/>
          <w:sz w:val="24"/>
          <w:szCs w:val="24"/>
        </w:rPr>
        <w:t xml:space="preserve">) и Портале государственных и муниципальных услуг (функций) Республики Башкортостан (далее ‒ </w:t>
      </w:r>
      <w:r w:rsidR="008E1F21" w:rsidRPr="00F26032">
        <w:rPr>
          <w:color w:val="000000" w:themeColor="text1"/>
          <w:sz w:val="24"/>
          <w:szCs w:val="24"/>
        </w:rPr>
        <w:t>РПГУ</w:t>
      </w:r>
      <w:r w:rsidRPr="00F26032">
        <w:rPr>
          <w:color w:val="000000" w:themeColor="text1"/>
          <w:sz w:val="24"/>
          <w:szCs w:val="24"/>
        </w:rPr>
        <w:t>)</w:t>
      </w:r>
      <w:r w:rsidR="001C6F00" w:rsidRPr="00F26032">
        <w:rPr>
          <w:color w:val="000000" w:themeColor="text1"/>
          <w:sz w:val="24"/>
          <w:szCs w:val="24"/>
        </w:rPr>
        <w:t>;</w:t>
      </w:r>
    </w:p>
    <w:p w14:paraId="20BC5BD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на официальном сайте городского округа город Октябрьский Республики Башкортостан в сети </w:t>
      </w:r>
      <w:r w:rsidR="008E1F21" w:rsidRPr="00F26032">
        <w:rPr>
          <w:color w:val="000000" w:themeColor="text1"/>
          <w:sz w:val="24"/>
          <w:szCs w:val="24"/>
        </w:rPr>
        <w:t xml:space="preserve">Интернет (www.oktadm.ru) (далее – </w:t>
      </w:r>
      <w:r w:rsidRPr="00F26032">
        <w:rPr>
          <w:color w:val="000000" w:themeColor="text1"/>
          <w:sz w:val="24"/>
          <w:szCs w:val="24"/>
        </w:rPr>
        <w:t>официальный сайт городского округа);</w:t>
      </w:r>
    </w:p>
    <w:p w14:paraId="751CC94E"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на информационных стендах уполномоченного учреждения или РГАУ МФЦ.</w:t>
      </w:r>
    </w:p>
    <w:p w14:paraId="6C63B2F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1.6. Информирование осуществляется по вопросам, касающимся:</w:t>
      </w:r>
    </w:p>
    <w:p w14:paraId="47D6854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способов подачи заявления о предоставлении муниципальной услуги;</w:t>
      </w:r>
    </w:p>
    <w:p w14:paraId="0BC3C7E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адресов уполномоченного учреждения, обращение в которые необходимо для предоставления муниципальной услуги;</w:t>
      </w:r>
    </w:p>
    <w:p w14:paraId="70D83A2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справочной информации о работе уполномоченного учреждения;</w:t>
      </w:r>
    </w:p>
    <w:p w14:paraId="323C29E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документов, необходимых для предоставления муниципальной услуги;</w:t>
      </w:r>
    </w:p>
    <w:p w14:paraId="4920A29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порядка и сроков предоставления муниципальной услуги;</w:t>
      </w:r>
    </w:p>
    <w:p w14:paraId="040A579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BD01D4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A00985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Получение информации по вопросам предоставления муниципальной услуги осуществляется бесплатно.</w:t>
      </w:r>
    </w:p>
    <w:p w14:paraId="23E22AF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1.7. При устном обращении заявителя (лично или по телефону) должностное лицо уполномоченного учреждения, осуществляющее консультирование, подробно и в вежливой (корректной) форме информирует обратившихся по интересующим вопросам.</w:t>
      </w:r>
    </w:p>
    <w:p w14:paraId="3697E16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7BAF472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Если должностное лицо уполномоченного учреждения,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E4933A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94F660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изложить обращение в письменной форме;</w:t>
      </w:r>
    </w:p>
    <w:p w14:paraId="66093A7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назначить другое время для консультаций.</w:t>
      </w:r>
    </w:p>
    <w:p w14:paraId="0B15862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Должностное лицо уполномоченного учреждения,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C78D1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Продолжительность информирования по телефону не должна превышать 10 минут.</w:t>
      </w:r>
    </w:p>
    <w:p w14:paraId="297C4A7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Информирование осуществляется в соответствии с графиком приема граждан.</w:t>
      </w:r>
    </w:p>
    <w:p w14:paraId="2041063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1.8. По письменному обращению заявителя должностное лицо уполномоченного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4" w:history="1">
        <w:r w:rsidRPr="00F26032">
          <w:rPr>
            <w:color w:val="000000" w:themeColor="text1"/>
            <w:sz w:val="24"/>
            <w:szCs w:val="24"/>
          </w:rPr>
          <w:t>пункте 1.6</w:t>
        </w:r>
      </w:hyperlink>
      <w:r w:rsidRPr="00F26032">
        <w:rPr>
          <w:color w:val="000000" w:themeColor="text1"/>
          <w:sz w:val="24"/>
          <w:szCs w:val="24"/>
        </w:rPr>
        <w:t xml:space="preserve"> настоящего административного регламента, в порядке, установленном Федеральным </w:t>
      </w:r>
      <w:hyperlink r:id="rId9" w:history="1">
        <w:r w:rsidRPr="00F26032">
          <w:rPr>
            <w:color w:val="000000" w:themeColor="text1"/>
            <w:sz w:val="24"/>
            <w:szCs w:val="24"/>
          </w:rPr>
          <w:t>законом</w:t>
        </w:r>
      </w:hyperlink>
      <w:r w:rsidRPr="00F26032">
        <w:rPr>
          <w:color w:val="000000" w:themeColor="text1"/>
          <w:sz w:val="24"/>
          <w:szCs w:val="24"/>
        </w:rPr>
        <w:t xml:space="preserve"> от 02.05.2006 № 59-ФЗ «О порядке рассмотрения обращений граждан Российской Федерации» (далее – Федеральным законом 59-ФЗ).</w:t>
      </w:r>
    </w:p>
    <w:p w14:paraId="7998C0D9" w14:textId="356F125E" w:rsidR="00511CF6" w:rsidRPr="00F26032" w:rsidRDefault="00511CF6" w:rsidP="00FC084D">
      <w:pPr>
        <w:pStyle w:val="ConsPlusNormal"/>
        <w:ind w:firstLine="709"/>
        <w:jc w:val="both"/>
        <w:rPr>
          <w:color w:val="000000" w:themeColor="text1"/>
          <w:sz w:val="24"/>
          <w:szCs w:val="24"/>
        </w:rPr>
      </w:pPr>
      <w:bookmarkStart w:id="4" w:name="P93"/>
      <w:bookmarkEnd w:id="4"/>
      <w:r w:rsidRPr="00F26032">
        <w:rPr>
          <w:color w:val="000000" w:themeColor="text1"/>
          <w:sz w:val="24"/>
          <w:szCs w:val="24"/>
        </w:rPr>
        <w:t xml:space="preserve">1.9. На </w:t>
      </w:r>
      <w:r w:rsidR="00C356A9" w:rsidRPr="00F26032">
        <w:rPr>
          <w:color w:val="000000" w:themeColor="text1"/>
          <w:sz w:val="24"/>
          <w:szCs w:val="24"/>
        </w:rPr>
        <w:t>ЕПГУ</w:t>
      </w:r>
      <w:r w:rsidRPr="00F26032">
        <w:rPr>
          <w:color w:val="000000" w:themeColor="text1"/>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2B469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На </w:t>
      </w:r>
      <w:r w:rsidR="001C6F00" w:rsidRPr="00F26032">
        <w:rPr>
          <w:color w:val="000000" w:themeColor="text1"/>
          <w:sz w:val="24"/>
          <w:szCs w:val="24"/>
        </w:rPr>
        <w:t>РПГУ</w:t>
      </w:r>
      <w:r w:rsidRPr="00F26032">
        <w:rPr>
          <w:color w:val="000000" w:themeColor="text1"/>
          <w:sz w:val="24"/>
          <w:szCs w:val="24"/>
        </w:rPr>
        <w:t xml:space="preserve">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03.03.2014 № 84.</w:t>
      </w:r>
    </w:p>
    <w:p w14:paraId="3B40993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F26032">
        <w:rPr>
          <w:color w:val="000000" w:themeColor="text1"/>
          <w:sz w:val="24"/>
          <w:szCs w:val="24"/>
        </w:rPr>
        <w:t>авторизации заявителя</w:t>
      </w:r>
      <w:proofErr w:type="gramEnd"/>
      <w:r w:rsidRPr="00F26032">
        <w:rPr>
          <w:color w:val="000000" w:themeColor="text1"/>
          <w:sz w:val="24"/>
          <w:szCs w:val="24"/>
        </w:rPr>
        <w:t xml:space="preserve"> или предоставление им персональных данных.</w:t>
      </w:r>
    </w:p>
    <w:p w14:paraId="384315B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1.11. На официальном сайте городского округа наряду со сведениями, указанными в пункте 1.9 административного регламента, размещаются:</w:t>
      </w:r>
    </w:p>
    <w:p w14:paraId="00A510E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порядок и способы подачи согласия на предложенный земельный участок;</w:t>
      </w:r>
    </w:p>
    <w:p w14:paraId="57865EA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порядок и способы предварительной записи на подачу согласия на предложенный земельный участок;</w:t>
      </w:r>
    </w:p>
    <w:p w14:paraId="58EB479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5525BC3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порядок получения сведений о ходе рассмотрения согласия на предложенный земельный участок и о результатах предоставления муниципальной услуги.</w:t>
      </w:r>
    </w:p>
    <w:p w14:paraId="23B1DCA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1.12. На информационных стендах уполномоченного учреждения подлежит размещению следующая информация:</w:t>
      </w:r>
    </w:p>
    <w:p w14:paraId="796AAA43"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образцы заполнения </w:t>
      </w:r>
      <w:r w:rsidRPr="00F26032">
        <w:rPr>
          <w:rFonts w:ascii="Times New Roman" w:hAnsi="Times New Roman" w:cs="Times New Roman"/>
          <w:color w:val="000000" w:themeColor="text1"/>
          <w:sz w:val="24"/>
          <w:szCs w:val="24"/>
        </w:rPr>
        <w:t>согласия на предложенный земельный участок</w:t>
      </w:r>
      <w:r w:rsidRPr="00F26032">
        <w:rPr>
          <w:rFonts w:ascii="Times New Roman" w:eastAsia="Calibri" w:hAnsi="Times New Roman" w:cs="Times New Roman"/>
          <w:color w:val="000000" w:themeColor="text1"/>
          <w:sz w:val="24"/>
          <w:szCs w:val="24"/>
        </w:rPr>
        <w:t xml:space="preserve"> и приложений к нему;</w:t>
      </w:r>
    </w:p>
    <w:p w14:paraId="0C12C401"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исчерпывающий перечень документов, </w:t>
      </w:r>
      <w:r w:rsidRPr="00F26032">
        <w:rPr>
          <w:rFonts w:ascii="Times New Roman" w:hAnsi="Times New Roman" w:cs="Times New Roman"/>
          <w:bCs/>
          <w:color w:val="000000" w:themeColor="text1"/>
          <w:sz w:val="24"/>
          <w:szCs w:val="24"/>
        </w:rPr>
        <w:t>необходимых для получения муниципальной услуги</w:t>
      </w:r>
      <w:r w:rsidRPr="00F26032">
        <w:rPr>
          <w:rFonts w:ascii="Times New Roman" w:eastAsia="Calibri" w:hAnsi="Times New Roman" w:cs="Times New Roman"/>
          <w:color w:val="000000" w:themeColor="text1"/>
          <w:sz w:val="24"/>
          <w:szCs w:val="24"/>
        </w:rPr>
        <w:t>;</w:t>
      </w:r>
    </w:p>
    <w:p w14:paraId="46F610FC"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исчерпывающий перечень оснований для отказа в приеме </w:t>
      </w:r>
      <w:r w:rsidRPr="00F26032">
        <w:rPr>
          <w:rFonts w:ascii="Times New Roman" w:hAnsi="Times New Roman" w:cs="Times New Roman"/>
          <w:color w:val="000000" w:themeColor="text1"/>
          <w:sz w:val="24"/>
          <w:szCs w:val="24"/>
        </w:rPr>
        <w:t>согласия на предложенный земельный участок</w:t>
      </w:r>
      <w:r w:rsidRPr="00F26032">
        <w:rPr>
          <w:rFonts w:ascii="Times New Roman" w:eastAsia="Calibri" w:hAnsi="Times New Roman" w:cs="Times New Roman"/>
          <w:color w:val="000000" w:themeColor="text1"/>
          <w:sz w:val="24"/>
          <w:szCs w:val="24"/>
        </w:rPr>
        <w:t xml:space="preserve"> и документов, необходимых для получения муниципальной услуги;</w:t>
      </w:r>
    </w:p>
    <w:p w14:paraId="68F67D58"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53338517"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порядок и способы подачи </w:t>
      </w:r>
      <w:r w:rsidRPr="00F26032">
        <w:rPr>
          <w:rFonts w:ascii="Times New Roman" w:hAnsi="Times New Roman" w:cs="Times New Roman"/>
          <w:color w:val="000000" w:themeColor="text1"/>
          <w:sz w:val="24"/>
          <w:szCs w:val="24"/>
        </w:rPr>
        <w:t>согласия на предложенный земельный участок</w:t>
      </w:r>
      <w:r w:rsidRPr="00F26032">
        <w:rPr>
          <w:rFonts w:ascii="Times New Roman" w:eastAsia="Calibri" w:hAnsi="Times New Roman" w:cs="Times New Roman"/>
          <w:color w:val="000000" w:themeColor="text1"/>
          <w:sz w:val="24"/>
          <w:szCs w:val="24"/>
        </w:rPr>
        <w:t>;</w:t>
      </w:r>
    </w:p>
    <w:p w14:paraId="7A85A150"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14:paraId="738A71B8"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порядок получения сведений о ходе рассмотрения </w:t>
      </w:r>
      <w:r w:rsidRPr="00F26032">
        <w:rPr>
          <w:rFonts w:ascii="Times New Roman" w:hAnsi="Times New Roman" w:cs="Times New Roman"/>
          <w:color w:val="000000" w:themeColor="text1"/>
          <w:sz w:val="24"/>
          <w:szCs w:val="24"/>
        </w:rPr>
        <w:t>согласия на предложенный земельный участок</w:t>
      </w:r>
      <w:r w:rsidRPr="00F26032">
        <w:rPr>
          <w:rFonts w:ascii="Times New Roman" w:eastAsia="Calibri" w:hAnsi="Times New Roman" w:cs="Times New Roman"/>
          <w:color w:val="000000" w:themeColor="text1"/>
          <w:sz w:val="24"/>
          <w:szCs w:val="24"/>
        </w:rPr>
        <w:t xml:space="preserve"> и о результатах предоставления муниципальной услуги;</w:t>
      </w:r>
    </w:p>
    <w:p w14:paraId="2139A332" w14:textId="77777777" w:rsidR="00511CF6" w:rsidRPr="00F26032"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порядок записи на личный прием к должностным лицам, ответственным за предоставление муниципальной услуги;</w:t>
      </w:r>
    </w:p>
    <w:p w14:paraId="3B3678AD" w14:textId="77777777" w:rsidR="00511CF6" w:rsidRPr="00F26032" w:rsidRDefault="00511CF6" w:rsidP="00FC084D">
      <w:pPr>
        <w:spacing w:after="0"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порядок досудебного (внесудебного) обжалования решений и (или) действий (бездействия) должностных лиц, ответственных за предоставление муниципальной услуги.</w:t>
      </w:r>
    </w:p>
    <w:p w14:paraId="33C0519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1.13. В зале ожидания уполномоченного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4064E3D" w14:textId="546AE24C"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w:t>
      </w:r>
      <w:r w:rsidR="00C356A9" w:rsidRPr="00F26032">
        <w:rPr>
          <w:color w:val="000000" w:themeColor="text1"/>
          <w:sz w:val="24"/>
          <w:szCs w:val="24"/>
        </w:rPr>
        <w:t>ЕПГУ</w:t>
      </w:r>
      <w:r w:rsidRPr="00F26032">
        <w:rPr>
          <w:color w:val="000000" w:themeColor="text1"/>
          <w:sz w:val="24"/>
          <w:szCs w:val="24"/>
        </w:rPr>
        <w:t xml:space="preserve"> и на </w:t>
      </w:r>
      <w:proofErr w:type="gramStart"/>
      <w:r w:rsidR="001C6F00" w:rsidRPr="00F26032">
        <w:rPr>
          <w:color w:val="000000" w:themeColor="text1"/>
          <w:sz w:val="24"/>
          <w:szCs w:val="24"/>
        </w:rPr>
        <w:t>РПГУ</w:t>
      </w:r>
      <w:proofErr w:type="gramEnd"/>
      <w:r w:rsidRPr="00F26032">
        <w:rPr>
          <w:color w:val="000000" w:themeColor="text1"/>
          <w:sz w:val="24"/>
          <w:szCs w:val="24"/>
        </w:rPr>
        <w:t xml:space="preserve"> а также уполномоченном учреждении лично, по телефону.</w:t>
      </w:r>
    </w:p>
    <w:p w14:paraId="30F47232" w14:textId="77777777" w:rsidR="00511CF6" w:rsidRPr="00F26032" w:rsidRDefault="00511CF6" w:rsidP="00FC084D">
      <w:pPr>
        <w:pStyle w:val="ConsPlusTitle"/>
        <w:ind w:firstLine="709"/>
        <w:jc w:val="both"/>
        <w:outlineLvl w:val="1"/>
        <w:rPr>
          <w:rFonts w:ascii="Times New Roman" w:hAnsi="Times New Roman" w:cs="Times New Roman"/>
          <w:color w:val="000000" w:themeColor="text1"/>
          <w:sz w:val="24"/>
          <w:szCs w:val="24"/>
        </w:rPr>
      </w:pPr>
    </w:p>
    <w:p w14:paraId="2CCDC1B4" w14:textId="77777777" w:rsidR="00511CF6" w:rsidRPr="00F26032" w:rsidRDefault="00511CF6" w:rsidP="00FC084D">
      <w:pPr>
        <w:pStyle w:val="ConsPlusNormal"/>
        <w:ind w:firstLine="709"/>
        <w:jc w:val="center"/>
        <w:rPr>
          <w:b/>
          <w:color w:val="000000" w:themeColor="text1"/>
          <w:sz w:val="24"/>
          <w:szCs w:val="24"/>
        </w:rPr>
      </w:pPr>
      <w:r w:rsidRPr="00F26032">
        <w:rPr>
          <w:b/>
          <w:color w:val="000000" w:themeColor="text1"/>
          <w:sz w:val="24"/>
          <w:szCs w:val="24"/>
        </w:rPr>
        <w:t>Порядок, форма, место размещения и способы получения</w:t>
      </w:r>
    </w:p>
    <w:p w14:paraId="6C8CF28D" w14:textId="77777777" w:rsidR="00511CF6" w:rsidRPr="00F26032" w:rsidRDefault="00511CF6" w:rsidP="00FC084D">
      <w:pPr>
        <w:pStyle w:val="ConsPlusNormal"/>
        <w:ind w:firstLine="709"/>
        <w:jc w:val="center"/>
        <w:rPr>
          <w:b/>
          <w:color w:val="000000" w:themeColor="text1"/>
          <w:sz w:val="24"/>
          <w:szCs w:val="24"/>
        </w:rPr>
      </w:pPr>
      <w:r w:rsidRPr="00F26032">
        <w:rPr>
          <w:b/>
          <w:color w:val="000000" w:themeColor="text1"/>
          <w:sz w:val="24"/>
          <w:szCs w:val="24"/>
        </w:rPr>
        <w:t>справочной информации</w:t>
      </w:r>
    </w:p>
    <w:p w14:paraId="7641F518" w14:textId="77777777" w:rsidR="00511CF6" w:rsidRPr="00F26032" w:rsidRDefault="00511CF6" w:rsidP="00FC084D">
      <w:pPr>
        <w:pStyle w:val="ConsPlusNormal"/>
        <w:ind w:firstLine="709"/>
        <w:jc w:val="both"/>
        <w:rPr>
          <w:color w:val="000000" w:themeColor="text1"/>
          <w:sz w:val="24"/>
          <w:szCs w:val="24"/>
        </w:rPr>
      </w:pPr>
    </w:p>
    <w:p w14:paraId="5B648CE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1.15. Справочная информация об уполномоченном учреждении размещена:</w:t>
      </w:r>
    </w:p>
    <w:p w14:paraId="3B7D9AF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на информационных стендах уполномоченного учреждения;</w:t>
      </w:r>
    </w:p>
    <w:p w14:paraId="5CAF8A11" w14:textId="77777777" w:rsidR="00511CF6" w:rsidRPr="00F26032" w:rsidRDefault="00511CF6" w:rsidP="00FC084D">
      <w:pPr>
        <w:pStyle w:val="ConsPlusNormal"/>
        <w:ind w:firstLine="709"/>
        <w:jc w:val="both"/>
        <w:rPr>
          <w:color w:val="000000" w:themeColor="text1"/>
          <w:sz w:val="24"/>
          <w:szCs w:val="24"/>
        </w:rPr>
      </w:pPr>
      <w:r w:rsidRPr="00F26032">
        <w:rPr>
          <w:bCs/>
          <w:color w:val="000000" w:themeColor="text1"/>
          <w:sz w:val="24"/>
          <w:szCs w:val="24"/>
        </w:rPr>
        <w:t>на официальном сайте городского округа</w:t>
      </w:r>
      <w:r w:rsidRPr="00F26032">
        <w:rPr>
          <w:color w:val="000000" w:themeColor="text1"/>
          <w:sz w:val="24"/>
          <w:szCs w:val="24"/>
        </w:rPr>
        <w:t>;</w:t>
      </w:r>
    </w:p>
    <w:p w14:paraId="555083D1" w14:textId="6D982C02"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государственной информационной системе «Федеральный реестр государственных и</w:t>
      </w:r>
      <w:r w:rsidR="00C356A9" w:rsidRPr="00F26032">
        <w:rPr>
          <w:color w:val="000000" w:themeColor="text1"/>
          <w:sz w:val="24"/>
          <w:szCs w:val="24"/>
        </w:rPr>
        <w:t xml:space="preserve"> муниципальных услуг (функций)»</w:t>
      </w:r>
      <w:r w:rsidRPr="00F26032">
        <w:rPr>
          <w:color w:val="000000" w:themeColor="text1"/>
          <w:sz w:val="24"/>
          <w:szCs w:val="24"/>
        </w:rPr>
        <w:t xml:space="preserve"> на </w:t>
      </w:r>
      <w:r w:rsidR="00C356A9" w:rsidRPr="00F26032">
        <w:rPr>
          <w:color w:val="000000" w:themeColor="text1"/>
          <w:sz w:val="24"/>
          <w:szCs w:val="24"/>
        </w:rPr>
        <w:t>ЕПГУ</w:t>
      </w:r>
      <w:r w:rsidRPr="00F26032">
        <w:rPr>
          <w:color w:val="000000" w:themeColor="text1"/>
          <w:sz w:val="24"/>
          <w:szCs w:val="24"/>
        </w:rPr>
        <w:t>;</w:t>
      </w:r>
    </w:p>
    <w:p w14:paraId="0CDDDA5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государственной информационной системе «Реестр государственных и муниципальных услуг (функций) Республики Башкортостан» на </w:t>
      </w:r>
      <w:r w:rsidR="001C6F00" w:rsidRPr="00F26032">
        <w:rPr>
          <w:color w:val="000000" w:themeColor="text1"/>
          <w:sz w:val="24"/>
          <w:szCs w:val="24"/>
        </w:rPr>
        <w:t>РПГУ</w:t>
      </w:r>
      <w:r w:rsidR="00FE011F" w:rsidRPr="00F26032">
        <w:rPr>
          <w:color w:val="000000" w:themeColor="text1"/>
          <w:sz w:val="24"/>
          <w:szCs w:val="24"/>
        </w:rPr>
        <w:t>.</w:t>
      </w:r>
    </w:p>
    <w:p w14:paraId="360F222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Справочной является информация:</w:t>
      </w:r>
    </w:p>
    <w:p w14:paraId="7D9D785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о месте нахождения и графике работы уполномоченного учреждения, предоставляющего муниципальную услугу;  </w:t>
      </w:r>
    </w:p>
    <w:p w14:paraId="1D1DD94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о справочных телефонах уполномоченного учреждения; </w:t>
      </w:r>
    </w:p>
    <w:p w14:paraId="1D262E0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об адресах электронной почты и (или) формах обратной связи отдела, предоставляющего муниципальную услугу.</w:t>
      </w:r>
    </w:p>
    <w:p w14:paraId="5CC067D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1.16. На информационных стендах уполномоченного учреждения подлежит размещению следующая информация:</w:t>
      </w:r>
    </w:p>
    <w:p w14:paraId="5C5D27EE"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о месте нахождения и графике работы уполномоченного учреждения, обращение в которое необходимо для получения муниципальной услуги;</w:t>
      </w:r>
    </w:p>
    <w:p w14:paraId="7CD1BA7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справочные телефоны структурных подразделений уполномоченного учреждения, предоставляющих муниципальную услугу;</w:t>
      </w:r>
    </w:p>
    <w:p w14:paraId="14EB3B61"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адреса официального сайта, а также электронной почты и (или) формы обратной связи уполномоченного учреждения.</w:t>
      </w:r>
    </w:p>
    <w:p w14:paraId="1F51AB1E" w14:textId="77777777" w:rsidR="00511CF6" w:rsidRPr="00F26032" w:rsidRDefault="00511CF6" w:rsidP="00FC084D">
      <w:pPr>
        <w:pStyle w:val="ConsPlusNormal"/>
        <w:ind w:firstLine="709"/>
        <w:jc w:val="both"/>
        <w:rPr>
          <w:color w:val="000000" w:themeColor="text1"/>
          <w:sz w:val="24"/>
          <w:szCs w:val="24"/>
        </w:rPr>
      </w:pPr>
    </w:p>
    <w:p w14:paraId="1B1E5E31" w14:textId="77777777" w:rsidR="00511CF6" w:rsidRPr="00F26032" w:rsidRDefault="00511CF6" w:rsidP="00FC084D">
      <w:pPr>
        <w:pStyle w:val="ConsPlusTitle"/>
        <w:ind w:firstLine="709"/>
        <w:jc w:val="center"/>
        <w:outlineLvl w:val="1"/>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I</w:t>
      </w:r>
      <w:r w:rsidRPr="00F26032">
        <w:rPr>
          <w:rFonts w:ascii="Times New Roman" w:hAnsi="Times New Roman" w:cs="Times New Roman"/>
          <w:color w:val="000000" w:themeColor="text1"/>
          <w:sz w:val="24"/>
          <w:szCs w:val="24"/>
          <w:lang w:val="en-US"/>
        </w:rPr>
        <w:t>I</w:t>
      </w:r>
      <w:r w:rsidRPr="00F26032">
        <w:rPr>
          <w:rFonts w:ascii="Times New Roman" w:hAnsi="Times New Roman" w:cs="Times New Roman"/>
          <w:color w:val="000000" w:themeColor="text1"/>
          <w:sz w:val="24"/>
          <w:szCs w:val="24"/>
        </w:rPr>
        <w:t>. Стандарт предоставления муниципальной услуги</w:t>
      </w:r>
    </w:p>
    <w:p w14:paraId="77102B6E" w14:textId="77777777" w:rsidR="00511CF6" w:rsidRPr="00F26032" w:rsidRDefault="00511CF6" w:rsidP="00FC084D">
      <w:pPr>
        <w:pStyle w:val="ConsPlusNormal"/>
        <w:ind w:firstLine="709"/>
        <w:jc w:val="center"/>
        <w:rPr>
          <w:color w:val="000000" w:themeColor="text1"/>
          <w:sz w:val="24"/>
          <w:szCs w:val="24"/>
        </w:rPr>
      </w:pPr>
    </w:p>
    <w:p w14:paraId="425F0C8D"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Наименование муниципальной услуги</w:t>
      </w:r>
    </w:p>
    <w:p w14:paraId="53716526" w14:textId="77777777" w:rsidR="00511CF6" w:rsidRPr="00F26032" w:rsidRDefault="00511CF6" w:rsidP="00FC084D">
      <w:pPr>
        <w:pStyle w:val="ConsPlusNormal"/>
        <w:ind w:firstLine="709"/>
        <w:jc w:val="both"/>
        <w:rPr>
          <w:color w:val="000000" w:themeColor="text1"/>
          <w:sz w:val="24"/>
          <w:szCs w:val="24"/>
        </w:rPr>
      </w:pPr>
    </w:p>
    <w:p w14:paraId="40423A2C" w14:textId="77777777" w:rsidR="00511CF6" w:rsidRPr="00F26032" w:rsidRDefault="00511CF6" w:rsidP="00FC084D">
      <w:pPr>
        <w:pStyle w:val="ConsPlusNormal"/>
        <w:ind w:firstLine="709"/>
        <w:jc w:val="both"/>
        <w:rPr>
          <w:color w:val="000000" w:themeColor="text1"/>
          <w:sz w:val="24"/>
          <w:szCs w:val="24"/>
        </w:rPr>
      </w:pPr>
      <w:bookmarkStart w:id="5" w:name="P151"/>
      <w:bookmarkEnd w:id="5"/>
      <w:r w:rsidRPr="00F26032">
        <w:rPr>
          <w:color w:val="000000" w:themeColor="text1"/>
          <w:sz w:val="24"/>
          <w:szCs w:val="24"/>
        </w:rPr>
        <w:t>2.1.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14:paraId="47BE7BE1" w14:textId="77777777" w:rsidR="00511CF6" w:rsidRPr="00F26032" w:rsidRDefault="00511CF6" w:rsidP="00FC084D">
      <w:pPr>
        <w:pStyle w:val="ConsPlusNormal"/>
        <w:ind w:firstLine="709"/>
        <w:jc w:val="center"/>
        <w:rPr>
          <w:color w:val="000000" w:themeColor="text1"/>
          <w:sz w:val="24"/>
          <w:szCs w:val="24"/>
        </w:rPr>
      </w:pPr>
    </w:p>
    <w:p w14:paraId="71A35508"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Наименование органа местного самоуправления, предоставляющего</w:t>
      </w:r>
    </w:p>
    <w:p w14:paraId="2201FC22"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муниципальную услугу</w:t>
      </w:r>
    </w:p>
    <w:p w14:paraId="4132714E" w14:textId="77777777" w:rsidR="00511CF6" w:rsidRPr="00F26032" w:rsidRDefault="00511CF6" w:rsidP="00FC084D">
      <w:pPr>
        <w:pStyle w:val="ConsPlusNormal"/>
        <w:ind w:firstLine="709"/>
        <w:jc w:val="both"/>
        <w:rPr>
          <w:color w:val="000000" w:themeColor="text1"/>
          <w:sz w:val="24"/>
          <w:szCs w:val="24"/>
        </w:rPr>
      </w:pPr>
    </w:p>
    <w:p w14:paraId="473185B7" w14:textId="77777777" w:rsidR="00511CF6" w:rsidRPr="00F26032" w:rsidRDefault="00511CF6" w:rsidP="00FC084D">
      <w:pPr>
        <w:pStyle w:val="ConsPlusNormal"/>
        <w:ind w:firstLine="709"/>
        <w:jc w:val="both"/>
        <w:rPr>
          <w:color w:val="000000" w:themeColor="text1"/>
          <w:sz w:val="24"/>
          <w:szCs w:val="24"/>
        </w:rPr>
      </w:pPr>
      <w:bookmarkStart w:id="6" w:name="P156"/>
      <w:bookmarkEnd w:id="6"/>
      <w:r w:rsidRPr="00F26032">
        <w:rPr>
          <w:color w:val="000000" w:themeColor="text1"/>
          <w:sz w:val="24"/>
          <w:szCs w:val="24"/>
        </w:rPr>
        <w:t xml:space="preserve">2.2. </w:t>
      </w:r>
      <w:r w:rsidR="00137361" w:rsidRPr="00F26032">
        <w:rPr>
          <w:color w:val="000000" w:themeColor="text1"/>
          <w:sz w:val="24"/>
          <w:szCs w:val="24"/>
        </w:rPr>
        <w:t>Муниципальная услуга предоставляется администрацией городского округа город Октябрьский Республики Башкортостан в лице Управления земельно-имущественных отношений и жилищной политики администрации городского округа город Октябрьский Республики Башкортостан при взаимодействии с Министерством обороны Российской Федерации.</w:t>
      </w:r>
    </w:p>
    <w:p w14:paraId="51E3A92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2.3.Предоставление муниципальной услуги осуществляется с участием комиссии по вопросу бесплатного предоставления в собственность граждан земельных участков для индивидуального жилищного строительства (далее –комиссия).</w:t>
      </w:r>
    </w:p>
    <w:p w14:paraId="25DD17A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При предоставлении муниципальной услуги уполномоченного учреждения взаимодействует с:</w:t>
      </w:r>
    </w:p>
    <w:p w14:paraId="2DE2583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Федеральной службой государственной регистрации, кадастра и картографии;</w:t>
      </w:r>
    </w:p>
    <w:p w14:paraId="5F5FD07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Фонд пенсионного и социального страхования Российской Федерации;</w:t>
      </w:r>
    </w:p>
    <w:p w14:paraId="79CD107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Министерством внутренних дел Российской Федерации;</w:t>
      </w:r>
    </w:p>
    <w:p w14:paraId="4AFD77A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организациями (органами) по государственному техническому учету и (или) технической инвентаризации объектов капитального строительства;</w:t>
      </w:r>
    </w:p>
    <w:p w14:paraId="78E4140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органами местного самоуправления муниципальных образований Республики Башкортостан;</w:t>
      </w:r>
    </w:p>
    <w:p w14:paraId="60E0A8D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14:paraId="25B9C30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управляющими компаниями, товариществами собственников жилья, жилищно-строительные кооперативами, жилищными кооперативами;</w:t>
      </w:r>
    </w:p>
    <w:p w14:paraId="627BC09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Министерством земельных и имущественных отношений Республики Башкортостан (далее ‒ МЗИО).</w:t>
      </w:r>
    </w:p>
    <w:p w14:paraId="4098C4B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Башкортостан от 02.12.2011 № 438.</w:t>
      </w:r>
    </w:p>
    <w:p w14:paraId="3FBF621E" w14:textId="77777777" w:rsidR="00511CF6" w:rsidRPr="00F26032" w:rsidRDefault="00511CF6" w:rsidP="00FC084D">
      <w:pPr>
        <w:pStyle w:val="ConsPlusNormal"/>
        <w:ind w:firstLine="709"/>
        <w:jc w:val="both"/>
        <w:rPr>
          <w:color w:val="000000" w:themeColor="text1"/>
          <w:sz w:val="24"/>
          <w:szCs w:val="24"/>
        </w:rPr>
      </w:pPr>
    </w:p>
    <w:p w14:paraId="2C23F73C"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Описание результата предоставления муниципальной услуги</w:t>
      </w:r>
    </w:p>
    <w:p w14:paraId="7AD08692" w14:textId="77777777" w:rsidR="00511CF6" w:rsidRPr="00F26032" w:rsidRDefault="00511CF6" w:rsidP="00FC084D">
      <w:pPr>
        <w:pStyle w:val="ConsPlusNormal"/>
        <w:ind w:firstLine="709"/>
        <w:jc w:val="both"/>
        <w:rPr>
          <w:color w:val="000000" w:themeColor="text1"/>
          <w:sz w:val="24"/>
          <w:szCs w:val="24"/>
        </w:rPr>
      </w:pPr>
    </w:p>
    <w:p w14:paraId="2CC77DB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2.5. Результатами предоставления муниципальной услуги являются:</w:t>
      </w:r>
    </w:p>
    <w:p w14:paraId="7C2E6D8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1) постановление администрации городского округа город Октябрьский Республика Башкортостан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14:paraId="1C2CE00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2) уведомление о снятии гражданина с учета в качестве лица, имеющего право на предоставление земельного участка.</w:t>
      </w:r>
    </w:p>
    <w:p w14:paraId="009A9242" w14:textId="77777777" w:rsidR="00511CF6" w:rsidRPr="00F26032" w:rsidRDefault="00511CF6" w:rsidP="00FC084D">
      <w:pPr>
        <w:pStyle w:val="ConsPlusNormal"/>
        <w:ind w:firstLine="709"/>
        <w:jc w:val="both"/>
        <w:rPr>
          <w:color w:val="000000" w:themeColor="text1"/>
          <w:sz w:val="24"/>
          <w:szCs w:val="24"/>
        </w:rPr>
      </w:pPr>
    </w:p>
    <w:p w14:paraId="44E9A62C"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Срок предоставления муниципальной услуги, в том числе</w:t>
      </w:r>
    </w:p>
    <w:p w14:paraId="5298C8AA"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с учетом необходимости обращения в организации, участвующие</w:t>
      </w:r>
    </w:p>
    <w:p w14:paraId="4A570F87"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предоставлении муниципальной услуги, срок</w:t>
      </w:r>
    </w:p>
    <w:p w14:paraId="08FB8BDB"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приостановления предоставления муниципальной услуги</w:t>
      </w:r>
    </w:p>
    <w:p w14:paraId="353113EC"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случае, если возможность приостановления предусмотрена</w:t>
      </w:r>
    </w:p>
    <w:p w14:paraId="36D60386"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законодательством, срок выдачи (направления) документов,</w:t>
      </w:r>
    </w:p>
    <w:p w14:paraId="4B520DC3"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являющихся результатом предоставления</w:t>
      </w:r>
    </w:p>
    <w:p w14:paraId="25E6C2C4"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муниципальной услуги</w:t>
      </w:r>
    </w:p>
    <w:p w14:paraId="20CA9346" w14:textId="77777777" w:rsidR="00511CF6" w:rsidRPr="00F26032" w:rsidRDefault="00511CF6" w:rsidP="00FC084D">
      <w:pPr>
        <w:pStyle w:val="ConsPlusNormal"/>
        <w:ind w:firstLine="709"/>
        <w:jc w:val="both"/>
        <w:rPr>
          <w:color w:val="000000" w:themeColor="text1"/>
          <w:sz w:val="24"/>
          <w:szCs w:val="24"/>
        </w:rPr>
      </w:pPr>
    </w:p>
    <w:p w14:paraId="1680B581"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2.6. Срок предоставления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p>
    <w:p w14:paraId="62BFDDDE"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Комиссия уполномоченного учреждения течение 10 рабочих дней с даты публикации перечня земельных участков, находящихся в муниципальной собственности,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14:paraId="75AF7CD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течение 10 рабочих дней с даты принятия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уполномоченное учреждение направляет лицам, состоящим на учете, в порядке очередности извещение с предложением о предоставлении конкретного земельного участка в собственность бесплатно из перечня земельных участков; </w:t>
      </w:r>
    </w:p>
    <w:p w14:paraId="6855333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гражданин в течение 30 календарных дней с момента получения извещения направляет в уполномоченное учреждение письменное согласие на предложенный земельный участок;</w:t>
      </w:r>
    </w:p>
    <w:p w14:paraId="279AF9E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случае поступления письменного согласия на предложенный земельный участок уполномоченное учреждение в течение 15 календарных дней обеспечивает принятие решения о предоставлении в собственность бесплатно земельного участка. </w:t>
      </w:r>
    </w:p>
    <w:p w14:paraId="7F7312B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случае если в течении 30 дней в уполномоченное учреждение не поступило от гражданина письменное согласие на предложенный земельный участок, в том числе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уполномоченного учреждения с отметкой о его возврате, гражданин считается отказавшимся от предложенного варианта предоставления земельного участка и данный участок по решению Комиссии предлагается другому гражданину в порядке очередности. </w:t>
      </w:r>
    </w:p>
    <w:p w14:paraId="7CA144C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течение 3 рабочих дней со дня принятия соответствующего решения Комиссии по снятию с учета граждан, уполномоченное учреждение уведомляет гражданина, снятого с учета, заказным письмом с уведомлением о вручении.</w:t>
      </w:r>
    </w:p>
    <w:p w14:paraId="51D95C5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муниципальной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p>
    <w:p w14:paraId="1AB856C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Срок предоставления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p>
    <w:p w14:paraId="2CE64D6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 xml:space="preserve">земельная комиссия в течение 10 рабочих дней с даты публикации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14:paraId="1A34A0A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течение 10 рабочих дней с даты проведения земельной комиссии уполномоченное учреждение направляет лицам, состоящим на учете, извещение с предложением о предоставлении конкретного земельного участка в собственность бесплатно из перечня земельных участков; </w:t>
      </w:r>
    </w:p>
    <w:p w14:paraId="70048CB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гражданин в течение 30 календарных дней с момента получения извещения направляет в уполномоченное учреждение письменное согласие на предложенный земельный участок;</w:t>
      </w:r>
    </w:p>
    <w:p w14:paraId="79967AE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случае поступления письменного согласия на предложенный земельный участок уполномоченное учреждение в течение 15 календарных дней обеспечивает принятие решения о предоставлении в собственность бесплатно земельного участка. </w:t>
      </w:r>
    </w:p>
    <w:p w14:paraId="1CF6D67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В случае если в течении 30 дней в уполномоченное учреждение не поступило от гражданина письменное согласие на предложенный земельный участок, в том числе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уполномоченного учреждения с отметкой о его возврате, гражданин считается отказавшимся от предложенного варианта предоставления земельного участка и данный участок по решению земельной комиссии предлагается другому гражданину в порядке очередности. </w:t>
      </w:r>
    </w:p>
    <w:p w14:paraId="448DD97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муниципальной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p>
    <w:p w14:paraId="10DC5BFC" w14:textId="77777777" w:rsidR="00511CF6" w:rsidRPr="00F26032" w:rsidRDefault="00511CF6" w:rsidP="00FC084D">
      <w:pPr>
        <w:pStyle w:val="ConsPlusNormal"/>
        <w:ind w:firstLine="709"/>
        <w:jc w:val="both"/>
        <w:rPr>
          <w:color w:val="000000" w:themeColor="text1"/>
          <w:sz w:val="24"/>
          <w:szCs w:val="24"/>
        </w:rPr>
      </w:pPr>
    </w:p>
    <w:p w14:paraId="70C19D66"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Нормативные правовые акты, регулирующие предоставление</w:t>
      </w:r>
    </w:p>
    <w:p w14:paraId="4EC03D80"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муниципальной услуги</w:t>
      </w:r>
    </w:p>
    <w:p w14:paraId="4004439F" w14:textId="77777777" w:rsidR="00511CF6" w:rsidRPr="00F26032" w:rsidRDefault="00511CF6" w:rsidP="00FC084D">
      <w:pPr>
        <w:pStyle w:val="ConsPlusNormal"/>
        <w:ind w:firstLine="709"/>
        <w:jc w:val="both"/>
        <w:rPr>
          <w:color w:val="000000" w:themeColor="text1"/>
          <w:sz w:val="24"/>
          <w:szCs w:val="24"/>
        </w:rPr>
      </w:pPr>
    </w:p>
    <w:p w14:paraId="7EA308B8" w14:textId="12542B52" w:rsidR="00D17856" w:rsidRPr="00F26032" w:rsidRDefault="00511CF6" w:rsidP="007518AC">
      <w:pPr>
        <w:pStyle w:val="ConsPlusNormal"/>
        <w:ind w:firstLine="709"/>
        <w:jc w:val="both"/>
        <w:rPr>
          <w:color w:val="000000" w:themeColor="text1"/>
          <w:sz w:val="24"/>
          <w:szCs w:val="24"/>
        </w:rPr>
      </w:pPr>
      <w:r w:rsidRPr="00F26032">
        <w:rPr>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в государственной информационной системе «Реестр государственных и муниципальных услуг (функций) Республики Башкортостан», на </w:t>
      </w:r>
      <w:r w:rsidR="00C356A9" w:rsidRPr="00F26032">
        <w:rPr>
          <w:color w:val="000000" w:themeColor="text1"/>
          <w:sz w:val="24"/>
          <w:szCs w:val="24"/>
        </w:rPr>
        <w:t>ЕПГУ</w:t>
      </w:r>
      <w:r w:rsidRPr="00F26032">
        <w:rPr>
          <w:color w:val="000000" w:themeColor="text1"/>
          <w:sz w:val="24"/>
          <w:szCs w:val="24"/>
        </w:rPr>
        <w:t xml:space="preserve">, </w:t>
      </w:r>
      <w:r w:rsidR="001C6F00" w:rsidRPr="00F26032">
        <w:rPr>
          <w:color w:val="000000" w:themeColor="text1"/>
          <w:sz w:val="24"/>
          <w:szCs w:val="24"/>
        </w:rPr>
        <w:t>РПГУ</w:t>
      </w:r>
      <w:r w:rsidR="00FE011F" w:rsidRPr="00F26032">
        <w:rPr>
          <w:color w:val="000000" w:themeColor="text1"/>
          <w:sz w:val="24"/>
          <w:szCs w:val="24"/>
        </w:rPr>
        <w:t>.</w:t>
      </w:r>
    </w:p>
    <w:p w14:paraId="4F927281" w14:textId="77777777" w:rsidR="00D17856" w:rsidRPr="00F26032" w:rsidRDefault="00D17856" w:rsidP="00FC084D">
      <w:pPr>
        <w:pStyle w:val="ConsPlusTitle"/>
        <w:ind w:firstLine="709"/>
        <w:jc w:val="both"/>
        <w:outlineLvl w:val="2"/>
        <w:rPr>
          <w:rFonts w:ascii="Times New Roman" w:hAnsi="Times New Roman" w:cs="Times New Roman"/>
          <w:color w:val="000000" w:themeColor="text1"/>
          <w:sz w:val="24"/>
          <w:szCs w:val="24"/>
        </w:rPr>
      </w:pPr>
    </w:p>
    <w:p w14:paraId="403F9BD9"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Исчерпывающий перечень документов, необходимых</w:t>
      </w:r>
    </w:p>
    <w:p w14:paraId="634ABDA1"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соответствии с нормативными правовыми актами</w:t>
      </w:r>
    </w:p>
    <w:p w14:paraId="4559B59C"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для предоставления муниципальной услуги и услуг, которые</w:t>
      </w:r>
    </w:p>
    <w:p w14:paraId="1D98FFA2"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являются необходимыми и обязательными для предоставления</w:t>
      </w:r>
    </w:p>
    <w:p w14:paraId="1193BB27"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муниципальной услуги, подлежащих представлению заявителем,</w:t>
      </w:r>
    </w:p>
    <w:p w14:paraId="6B7F7DB7"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способы их получения заявителем, в том числе в электронной</w:t>
      </w:r>
    </w:p>
    <w:p w14:paraId="1506B850"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форме, порядок их представления</w:t>
      </w:r>
    </w:p>
    <w:p w14:paraId="3DD99F04" w14:textId="77777777" w:rsidR="00511CF6" w:rsidRPr="00F26032" w:rsidRDefault="00511CF6" w:rsidP="00FC084D">
      <w:pPr>
        <w:pStyle w:val="ConsPlusNormal"/>
        <w:ind w:firstLine="709"/>
        <w:jc w:val="both"/>
        <w:rPr>
          <w:color w:val="000000" w:themeColor="text1"/>
          <w:sz w:val="24"/>
          <w:szCs w:val="24"/>
        </w:rPr>
      </w:pPr>
    </w:p>
    <w:p w14:paraId="60B64101" w14:textId="77777777" w:rsidR="00511CF6" w:rsidRPr="00F26032" w:rsidRDefault="00511CF6" w:rsidP="00FC084D">
      <w:pPr>
        <w:pStyle w:val="ConsPlusNormal"/>
        <w:ind w:firstLine="709"/>
        <w:jc w:val="both"/>
        <w:rPr>
          <w:color w:val="000000" w:themeColor="text1"/>
          <w:sz w:val="24"/>
          <w:szCs w:val="24"/>
        </w:rPr>
      </w:pPr>
      <w:bookmarkStart w:id="7" w:name="P209"/>
      <w:bookmarkEnd w:id="7"/>
      <w:r w:rsidRPr="00F26032">
        <w:rPr>
          <w:color w:val="000000" w:themeColor="text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AE8BA6D" w14:textId="457C6F2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 согласие на предложенный земельный участок, поданное в адрес уполномоченного учреждения в форме документа на бумажном носителе – посредством личного обращения в уполномоченное учреждение (далее – личное обращение), на </w:t>
      </w:r>
      <w:r w:rsidR="00C356A9" w:rsidRPr="00F26032">
        <w:rPr>
          <w:color w:val="000000" w:themeColor="text1"/>
          <w:sz w:val="24"/>
          <w:szCs w:val="24"/>
        </w:rPr>
        <w:t>ЕПГУ</w:t>
      </w:r>
      <w:r w:rsidRPr="00F26032">
        <w:rPr>
          <w:color w:val="000000" w:themeColor="text1"/>
          <w:sz w:val="24"/>
          <w:szCs w:val="24"/>
        </w:rPr>
        <w:t xml:space="preserve">, </w:t>
      </w:r>
      <w:r w:rsidR="001C6F00" w:rsidRPr="00F26032">
        <w:rPr>
          <w:color w:val="000000" w:themeColor="text1"/>
          <w:sz w:val="24"/>
          <w:szCs w:val="24"/>
        </w:rPr>
        <w:t>РПГУ</w:t>
      </w:r>
      <w:r w:rsidR="00FE011F" w:rsidRPr="00F26032">
        <w:rPr>
          <w:color w:val="000000" w:themeColor="text1"/>
          <w:sz w:val="24"/>
          <w:szCs w:val="24"/>
        </w:rPr>
        <w:t xml:space="preserve">, </w:t>
      </w:r>
      <w:r w:rsidRPr="00F26032">
        <w:rPr>
          <w:color w:val="000000" w:themeColor="text1"/>
          <w:sz w:val="24"/>
          <w:szCs w:val="24"/>
        </w:rPr>
        <w:t xml:space="preserve">посредством </w:t>
      </w:r>
      <w:r w:rsidRPr="00F26032">
        <w:rPr>
          <w:color w:val="000000" w:themeColor="text1"/>
          <w:sz w:val="24"/>
          <w:szCs w:val="24"/>
        </w:rPr>
        <w:lastRenderedPageBreak/>
        <w:t>почтового отправления с объявленной ценностью при его пересылке, описью вложения и уведомлением о вручении (далее – почтовое отправление);</w:t>
      </w:r>
    </w:p>
    <w:p w14:paraId="5D44B32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 к согласию на предложенный земельный участок должны быть приложены следующие документы:</w:t>
      </w:r>
    </w:p>
    <w:p w14:paraId="2F98B01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2.1) для граждан, состоящих на учете в качестве нуждающихся в жилых помещениях в соответствии со </w:t>
      </w:r>
      <w:hyperlink r:id="rId10" w:history="1">
        <w:r w:rsidRPr="00F26032">
          <w:rPr>
            <w:color w:val="000000" w:themeColor="text1"/>
            <w:sz w:val="24"/>
            <w:szCs w:val="24"/>
          </w:rPr>
          <w:t>статьей 52</w:t>
        </w:r>
      </w:hyperlink>
      <w:r w:rsidRPr="00F26032">
        <w:rPr>
          <w:color w:val="000000" w:themeColor="text1"/>
          <w:sz w:val="24"/>
          <w:szCs w:val="24"/>
        </w:rPr>
        <w:t xml:space="preserve"> Жилищного кодекса Российской Федерации:</w:t>
      </w:r>
    </w:p>
    <w:p w14:paraId="0FA71CB3" w14:textId="77777777" w:rsidR="00511CF6" w:rsidRPr="00F26032" w:rsidRDefault="00511CF6" w:rsidP="00FC084D">
      <w:pPr>
        <w:pStyle w:val="ConsPlusNormal"/>
        <w:ind w:firstLine="709"/>
        <w:jc w:val="both"/>
        <w:rPr>
          <w:color w:val="000000" w:themeColor="text1"/>
          <w:sz w:val="24"/>
          <w:szCs w:val="24"/>
        </w:rPr>
      </w:pPr>
      <w:bookmarkStart w:id="8" w:name="P214"/>
      <w:bookmarkEnd w:id="8"/>
      <w:r w:rsidRPr="00F26032">
        <w:rPr>
          <w:color w:val="000000" w:themeColor="text1"/>
          <w:sz w:val="24"/>
          <w:szCs w:val="24"/>
        </w:rPr>
        <w:t>а) копия документа, удостоверяющего личность заявителя, а также членов его семьи (супруга (супруги), ребенка (детей) (при их наличии)) при достижении им (ими) возраста 14 лет;</w:t>
      </w:r>
    </w:p>
    <w:p w14:paraId="1904AC1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б) доверенность ‒ в случае подачи заявления представителем заявителя;</w:t>
      </w:r>
    </w:p>
    <w:p w14:paraId="63499BA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19E55E91"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14:paraId="0F698EA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а) копии документов, удостоверяющих личность супругов или родителя и ребенка (детей) при достижении им (ими) возраста 14 лет;</w:t>
      </w:r>
    </w:p>
    <w:p w14:paraId="5F93974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б) доверенность ‒ в случае подачи заявления представителем заявителя;</w:t>
      </w:r>
    </w:p>
    <w:p w14:paraId="3C1F787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1E5DB99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14:paraId="0CA4899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14:paraId="1F3FACF1" w14:textId="77777777" w:rsidR="00511CF6" w:rsidRPr="00F26032" w:rsidRDefault="00511CF6" w:rsidP="00FC084D">
      <w:pPr>
        <w:pStyle w:val="ConsPlusNormal"/>
        <w:ind w:firstLine="709"/>
        <w:jc w:val="both"/>
        <w:rPr>
          <w:color w:val="000000" w:themeColor="text1"/>
          <w:sz w:val="24"/>
          <w:szCs w:val="24"/>
        </w:rPr>
      </w:pPr>
      <w:bookmarkStart w:id="9" w:name="P226"/>
      <w:bookmarkEnd w:id="9"/>
      <w:r w:rsidRPr="00F26032">
        <w:rPr>
          <w:color w:val="000000" w:themeColor="text1"/>
          <w:sz w:val="24"/>
          <w:szCs w:val="24"/>
        </w:rPr>
        <w:t>а) копии документов, удостоверяющих личность супругов или родителя и детей при достижении ими возраста 14 лет;</w:t>
      </w:r>
    </w:p>
    <w:p w14:paraId="68DA64C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б) доверенность ‒ в случае подачи заявления представителем заявителя;</w:t>
      </w:r>
    </w:p>
    <w:p w14:paraId="1D590E3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7C8351B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14:paraId="54E2850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д)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1115B27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14:paraId="086C21B4" w14:textId="77777777" w:rsidR="00511CF6" w:rsidRPr="00F26032" w:rsidRDefault="00511CF6" w:rsidP="00FC084D">
      <w:pPr>
        <w:pStyle w:val="ConsPlusNormal"/>
        <w:ind w:firstLine="709"/>
        <w:jc w:val="both"/>
        <w:rPr>
          <w:color w:val="000000" w:themeColor="text1"/>
          <w:sz w:val="24"/>
          <w:szCs w:val="24"/>
        </w:rPr>
      </w:pPr>
      <w:bookmarkStart w:id="10" w:name="P227"/>
      <w:bookmarkEnd w:id="10"/>
      <w:r w:rsidRPr="00F26032">
        <w:rPr>
          <w:color w:val="000000" w:themeColor="text1"/>
          <w:sz w:val="24"/>
          <w:szCs w:val="24"/>
        </w:rPr>
        <w:t>а) копия документа, удостоверяющего личность супругов или родителя и ребенка (детей) при достижении им (ими) возраста 14 лет;</w:t>
      </w:r>
    </w:p>
    <w:p w14:paraId="375598C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б) доверенность ‒ в случае подачи заявления представителем заявителя;</w:t>
      </w:r>
    </w:p>
    <w:p w14:paraId="69D318CE" w14:textId="79A53806" w:rsidR="00511CF6" w:rsidRPr="00F26032" w:rsidRDefault="00511CF6" w:rsidP="00FC084D">
      <w:pPr>
        <w:pStyle w:val="ConsPlusNormal"/>
        <w:ind w:firstLine="709"/>
        <w:jc w:val="both"/>
        <w:rPr>
          <w:color w:val="000000" w:themeColor="text1"/>
          <w:sz w:val="24"/>
          <w:szCs w:val="24"/>
        </w:rPr>
      </w:pPr>
      <w:bookmarkStart w:id="11" w:name="P229"/>
      <w:bookmarkEnd w:id="11"/>
      <w:r w:rsidRPr="00F26032">
        <w:rPr>
          <w:color w:val="000000" w:themeColor="text1"/>
          <w:sz w:val="24"/>
          <w:szCs w:val="24"/>
        </w:rPr>
        <w:t xml:space="preserve">в) справка, подтверждающая факт установления инвалидности, выданная учреждением государственной службы медико-социальной экспертизы (в случае отсутствия сведений об инвалидности в </w:t>
      </w:r>
      <w:r w:rsidR="00AF3527" w:rsidRPr="00F26032">
        <w:rPr>
          <w:color w:val="000000" w:themeColor="text1"/>
          <w:sz w:val="24"/>
          <w:szCs w:val="24"/>
        </w:rPr>
        <w:t>государственной информационной системе «Единая централизованная цифровая платформа в социальной сфере»</w:t>
      </w:r>
      <w:r w:rsidRPr="00F26032">
        <w:rPr>
          <w:color w:val="000000" w:themeColor="text1"/>
          <w:sz w:val="24"/>
          <w:szCs w:val="24"/>
        </w:rPr>
        <w:t>);</w:t>
      </w:r>
    </w:p>
    <w:p w14:paraId="626B831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51918EB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д)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581C7ECF" w14:textId="77777777" w:rsidR="00FF00F7" w:rsidRPr="00F26032" w:rsidRDefault="00FF00F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2.5) для участников специальной военной операции:</w:t>
      </w:r>
    </w:p>
    <w:p w14:paraId="5839A8DC" w14:textId="77777777" w:rsidR="00FF00F7" w:rsidRPr="00F26032" w:rsidRDefault="00FF00F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копия документа, удостоверяющего личность заявителя;</w:t>
      </w:r>
    </w:p>
    <w:p w14:paraId="370FDBB6" w14:textId="77777777" w:rsidR="00FF00F7" w:rsidRPr="00F26032" w:rsidRDefault="00FF00F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доверенность - в случае подачи заявления представителем;</w:t>
      </w:r>
    </w:p>
    <w:p w14:paraId="766C9C25" w14:textId="77777777" w:rsidR="00D17856" w:rsidRPr="00F26032" w:rsidRDefault="00D17856" w:rsidP="00FC084D">
      <w:pPr>
        <w:pStyle w:val="ConsNormal"/>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14:paraId="3FAF3F23" w14:textId="77777777" w:rsidR="00D17856" w:rsidRPr="00F26032" w:rsidRDefault="00D17856" w:rsidP="00FC084D">
      <w:pPr>
        <w:pStyle w:val="ConsNormal"/>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копия удостоверения ветерана боевых действий.</w:t>
      </w:r>
    </w:p>
    <w:p w14:paraId="4115F9C1" w14:textId="77777777" w:rsidR="00FF00F7" w:rsidRPr="00F26032" w:rsidRDefault="00FF00F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2.6) для членов семьи погибшего (умершего) участника специальной военной операции:</w:t>
      </w:r>
    </w:p>
    <w:p w14:paraId="031B4B5E" w14:textId="77777777" w:rsidR="00FF00F7" w:rsidRPr="00F26032" w:rsidRDefault="00FF00F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копия документа, удостоверяющего личность заявителя;</w:t>
      </w:r>
    </w:p>
    <w:p w14:paraId="4926F7FD" w14:textId="77777777" w:rsidR="00FF00F7" w:rsidRPr="00F26032" w:rsidRDefault="00FF00F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документы, подтверждающие, что заявитель является членом семьи погибшего (умершего) участника специальной военной операции:</w:t>
      </w:r>
    </w:p>
    <w:p w14:paraId="77049082" w14:textId="77777777" w:rsidR="00FF00F7" w:rsidRPr="00F26032" w:rsidRDefault="00FF00F7" w:rsidP="00FC084D">
      <w:pPr>
        <w:pStyle w:val="ConsNormal"/>
        <w:widowControl/>
        <w:ind w:firstLine="709"/>
        <w:jc w:val="both"/>
        <w:rPr>
          <w:color w:val="000000" w:themeColor="text1"/>
          <w:sz w:val="24"/>
          <w:szCs w:val="24"/>
        </w:rPr>
      </w:pPr>
      <w:r w:rsidRPr="00F26032">
        <w:rPr>
          <w:rFonts w:ascii="Times New Roman" w:hAnsi="Times New Roman"/>
          <w:color w:val="000000" w:themeColor="text1"/>
          <w:sz w:val="24"/>
          <w:szCs w:val="24"/>
        </w:rPr>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14:paraId="0528B5C7" w14:textId="77777777"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2.8.1. При личном обращении при предъявлении заявителем подлинников документов, указанных в пункте 2.8 административного регламента, должностное лицо уполномоченного учреждения, ответственное за прием и регистрацию документов, снимает их копии, заверяет надлежащим образом и возвращает заявителю.</w:t>
      </w:r>
    </w:p>
    <w:p w14:paraId="05D25229" w14:textId="77777777"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2.8.2. 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p w14:paraId="70A6B194" w14:textId="1ED1CDDA"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 xml:space="preserve">2.8.3. В случае обращения посредством </w:t>
      </w:r>
      <w:r w:rsidR="00170194" w:rsidRPr="00F26032">
        <w:rPr>
          <w:rFonts w:ascii="Times New Roman" w:hAnsi="Times New Roman" w:cs="Times New Roman"/>
          <w:b w:val="0"/>
          <w:bCs w:val="0"/>
          <w:color w:val="000000" w:themeColor="text1"/>
          <w:sz w:val="24"/>
          <w:szCs w:val="24"/>
        </w:rPr>
        <w:t>ЕПГУ</w:t>
      </w:r>
      <w:r w:rsidRPr="00F26032">
        <w:rPr>
          <w:rFonts w:ascii="Times New Roman" w:hAnsi="Times New Roman" w:cs="Times New Roman"/>
          <w:b w:val="0"/>
          <w:bCs w:val="0"/>
          <w:color w:val="000000" w:themeColor="text1"/>
          <w:sz w:val="24"/>
          <w:szCs w:val="24"/>
        </w:rPr>
        <w:t xml:space="preserve">, </w:t>
      </w:r>
      <w:r w:rsidR="001C6F00" w:rsidRPr="00F26032">
        <w:rPr>
          <w:rFonts w:ascii="Times New Roman" w:hAnsi="Times New Roman" w:cs="Times New Roman"/>
          <w:b w:val="0"/>
          <w:bCs w:val="0"/>
          <w:color w:val="000000" w:themeColor="text1"/>
          <w:sz w:val="24"/>
          <w:szCs w:val="24"/>
        </w:rPr>
        <w:t>РПГУ</w:t>
      </w:r>
      <w:r w:rsidRPr="00F26032">
        <w:rPr>
          <w:rFonts w:ascii="Times New Roman" w:hAnsi="Times New Roman" w:cs="Times New Roman"/>
          <w:b w:val="0"/>
          <w:bCs w:val="0"/>
          <w:color w:val="000000" w:themeColor="text1"/>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45F76DEE" w14:textId="43B96FDA"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 xml:space="preserve">В случае направления заявления в электронной форме с использованием </w:t>
      </w:r>
      <w:r w:rsidR="00170194" w:rsidRPr="00F26032">
        <w:rPr>
          <w:rFonts w:ascii="Times New Roman" w:hAnsi="Times New Roman" w:cs="Times New Roman"/>
          <w:b w:val="0"/>
          <w:bCs w:val="0"/>
          <w:color w:val="000000" w:themeColor="text1"/>
          <w:sz w:val="24"/>
          <w:szCs w:val="24"/>
        </w:rPr>
        <w:t>ЕПГУ</w:t>
      </w:r>
      <w:r w:rsidRPr="00F26032">
        <w:rPr>
          <w:rFonts w:ascii="Times New Roman" w:hAnsi="Times New Roman" w:cs="Times New Roman"/>
          <w:b w:val="0"/>
          <w:bCs w:val="0"/>
          <w:color w:val="000000" w:themeColor="text1"/>
          <w:sz w:val="24"/>
          <w:szCs w:val="24"/>
        </w:rPr>
        <w:t xml:space="preserve">, </w:t>
      </w:r>
      <w:r w:rsidR="001C6F00" w:rsidRPr="00F26032">
        <w:rPr>
          <w:rFonts w:ascii="Times New Roman" w:hAnsi="Times New Roman" w:cs="Times New Roman"/>
          <w:b w:val="0"/>
          <w:bCs w:val="0"/>
          <w:color w:val="000000" w:themeColor="text1"/>
          <w:sz w:val="24"/>
          <w:szCs w:val="24"/>
        </w:rPr>
        <w:t>РПГУ</w:t>
      </w:r>
      <w:r w:rsidRPr="00F26032">
        <w:rPr>
          <w:rFonts w:ascii="Times New Roman" w:hAnsi="Times New Roman" w:cs="Times New Roman"/>
          <w:b w:val="0"/>
          <w:bCs w:val="0"/>
          <w:color w:val="000000" w:themeColor="text1"/>
          <w:sz w:val="24"/>
          <w:szCs w:val="24"/>
        </w:rPr>
        <w:t xml:space="preserve">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14:paraId="40412458" w14:textId="77777777"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E1C187E" w14:textId="77777777"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 xml:space="preserve">2.8.4. В заявлении также указывается один из следующих способов предоставления заявителю результата предоставления муниципальной услуги: </w:t>
      </w:r>
    </w:p>
    <w:p w14:paraId="36E4490E" w14:textId="1EF23930"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 xml:space="preserve">в виде бумажного документа, который заявитель получает непосредственно в уполномоченное учреждение (в случае подачи заявления и документов непосредственно в уполномоченное учреждение, в форме электронных документов посредством </w:t>
      </w:r>
      <w:r w:rsidR="00170194" w:rsidRPr="00F26032">
        <w:rPr>
          <w:rFonts w:ascii="Times New Roman" w:hAnsi="Times New Roman" w:cs="Times New Roman"/>
          <w:b w:val="0"/>
          <w:bCs w:val="0"/>
          <w:color w:val="000000" w:themeColor="text1"/>
          <w:sz w:val="24"/>
          <w:szCs w:val="24"/>
        </w:rPr>
        <w:t>ЕПГУ</w:t>
      </w:r>
      <w:r w:rsidRPr="00F26032">
        <w:rPr>
          <w:rFonts w:ascii="Times New Roman" w:hAnsi="Times New Roman" w:cs="Times New Roman"/>
          <w:b w:val="0"/>
          <w:bCs w:val="0"/>
          <w:color w:val="000000" w:themeColor="text1"/>
          <w:sz w:val="24"/>
          <w:szCs w:val="24"/>
        </w:rPr>
        <w:t xml:space="preserve">, </w:t>
      </w:r>
      <w:r w:rsidR="001C6F00" w:rsidRPr="00F26032">
        <w:rPr>
          <w:rFonts w:ascii="Times New Roman" w:hAnsi="Times New Roman" w:cs="Times New Roman"/>
          <w:b w:val="0"/>
          <w:bCs w:val="0"/>
          <w:color w:val="000000" w:themeColor="text1"/>
          <w:sz w:val="24"/>
          <w:szCs w:val="24"/>
        </w:rPr>
        <w:t>РПГУ</w:t>
      </w:r>
      <w:r w:rsidRPr="00F26032">
        <w:rPr>
          <w:rFonts w:ascii="Times New Roman" w:hAnsi="Times New Roman" w:cs="Times New Roman"/>
          <w:b w:val="0"/>
          <w:bCs w:val="0"/>
          <w:color w:val="000000" w:themeColor="text1"/>
          <w:sz w:val="24"/>
          <w:szCs w:val="24"/>
        </w:rPr>
        <w:t xml:space="preserve">); </w:t>
      </w:r>
    </w:p>
    <w:p w14:paraId="6ED36929" w14:textId="77777777"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уполномоченное учреждение); </w:t>
      </w:r>
    </w:p>
    <w:p w14:paraId="3F764A3F" w14:textId="0F3198E7" w:rsidR="00511CF6" w:rsidRPr="00F26032"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F26032">
        <w:rPr>
          <w:rFonts w:ascii="Times New Roman" w:hAnsi="Times New Roman" w:cs="Times New Roman"/>
          <w:b w:val="0"/>
          <w:bCs w:val="0"/>
          <w:color w:val="000000" w:themeColor="text1"/>
          <w:sz w:val="24"/>
          <w:szCs w:val="24"/>
        </w:rPr>
        <w:t xml:space="preserve">в виде электронного документа, который направляется заявителю в «Личный кабинет» на </w:t>
      </w:r>
      <w:r w:rsidR="00C356A9" w:rsidRPr="00F26032">
        <w:rPr>
          <w:rFonts w:ascii="Times New Roman" w:hAnsi="Times New Roman" w:cs="Times New Roman"/>
          <w:b w:val="0"/>
          <w:bCs w:val="0"/>
          <w:color w:val="000000" w:themeColor="text1"/>
          <w:sz w:val="24"/>
          <w:szCs w:val="24"/>
        </w:rPr>
        <w:t>ЕПГУ</w:t>
      </w:r>
      <w:r w:rsidRPr="00F26032">
        <w:rPr>
          <w:rFonts w:ascii="Times New Roman" w:hAnsi="Times New Roman" w:cs="Times New Roman"/>
          <w:b w:val="0"/>
          <w:bCs w:val="0"/>
          <w:color w:val="000000" w:themeColor="text1"/>
          <w:sz w:val="24"/>
          <w:szCs w:val="24"/>
        </w:rPr>
        <w:t xml:space="preserve">, </w:t>
      </w:r>
      <w:r w:rsidR="001C6F00" w:rsidRPr="00F26032">
        <w:rPr>
          <w:rFonts w:ascii="Times New Roman" w:hAnsi="Times New Roman" w:cs="Times New Roman"/>
          <w:b w:val="0"/>
          <w:bCs w:val="0"/>
          <w:color w:val="000000" w:themeColor="text1"/>
          <w:sz w:val="24"/>
          <w:szCs w:val="24"/>
        </w:rPr>
        <w:t>РПГУ</w:t>
      </w:r>
      <w:r w:rsidRPr="00F26032">
        <w:rPr>
          <w:rFonts w:ascii="Times New Roman" w:hAnsi="Times New Roman" w:cs="Times New Roman"/>
          <w:b w:val="0"/>
          <w:bCs w:val="0"/>
          <w:color w:val="000000" w:themeColor="text1"/>
          <w:sz w:val="24"/>
          <w:szCs w:val="24"/>
        </w:rPr>
        <w:t xml:space="preserve"> (в случае подачи заявления и документов в форме электронных документов посредством </w:t>
      </w:r>
      <w:r w:rsidR="00170194" w:rsidRPr="00F26032">
        <w:rPr>
          <w:rFonts w:ascii="Times New Roman" w:hAnsi="Times New Roman" w:cs="Times New Roman"/>
          <w:b w:val="0"/>
          <w:bCs w:val="0"/>
          <w:color w:val="000000" w:themeColor="text1"/>
          <w:sz w:val="24"/>
          <w:szCs w:val="24"/>
        </w:rPr>
        <w:t>ЕПГУ</w:t>
      </w:r>
      <w:r w:rsidRPr="00F26032">
        <w:rPr>
          <w:rFonts w:ascii="Times New Roman" w:hAnsi="Times New Roman" w:cs="Times New Roman"/>
          <w:b w:val="0"/>
          <w:bCs w:val="0"/>
          <w:color w:val="000000" w:themeColor="text1"/>
          <w:sz w:val="24"/>
          <w:szCs w:val="24"/>
        </w:rPr>
        <w:t xml:space="preserve">, </w:t>
      </w:r>
      <w:r w:rsidR="001C6F00" w:rsidRPr="00F26032">
        <w:rPr>
          <w:rFonts w:ascii="Times New Roman" w:hAnsi="Times New Roman" w:cs="Times New Roman"/>
          <w:b w:val="0"/>
          <w:bCs w:val="0"/>
          <w:color w:val="000000" w:themeColor="text1"/>
          <w:sz w:val="24"/>
          <w:szCs w:val="24"/>
        </w:rPr>
        <w:t>РПГУ</w:t>
      </w:r>
      <w:r w:rsidRPr="00F26032">
        <w:rPr>
          <w:rFonts w:ascii="Times New Roman" w:hAnsi="Times New Roman" w:cs="Times New Roman"/>
          <w:b w:val="0"/>
          <w:bCs w:val="0"/>
          <w:color w:val="000000" w:themeColor="text1"/>
          <w:sz w:val="24"/>
          <w:szCs w:val="24"/>
        </w:rPr>
        <w:t>).</w:t>
      </w:r>
    </w:p>
    <w:p w14:paraId="380B3292" w14:textId="77777777" w:rsidR="00511CF6" w:rsidRPr="00F26032" w:rsidRDefault="00511CF6" w:rsidP="00FC084D">
      <w:pPr>
        <w:pStyle w:val="ConsPlusTitle"/>
        <w:ind w:firstLine="709"/>
        <w:jc w:val="both"/>
        <w:outlineLvl w:val="2"/>
        <w:rPr>
          <w:rFonts w:ascii="Times New Roman" w:hAnsi="Times New Roman" w:cs="Times New Roman"/>
          <w:color w:val="000000" w:themeColor="text1"/>
          <w:sz w:val="24"/>
          <w:szCs w:val="24"/>
        </w:rPr>
      </w:pPr>
    </w:p>
    <w:p w14:paraId="209FE328"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Исчерпывающий перечень документов, необходимых</w:t>
      </w:r>
    </w:p>
    <w:p w14:paraId="30DA4063"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соответствии с нормативными правовыми актами</w:t>
      </w:r>
    </w:p>
    <w:p w14:paraId="3FE4DB0D"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для предоставления муниципальной услуги, которые находятся</w:t>
      </w:r>
    </w:p>
    <w:p w14:paraId="49B44755"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распоряжении государственных органов, органов местного</w:t>
      </w:r>
    </w:p>
    <w:p w14:paraId="242157E8"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самоуправления и иных организаций и которые заявитель вправе</w:t>
      </w:r>
    </w:p>
    <w:p w14:paraId="2E361275"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представить, а также способы их получения заявителями, в том</w:t>
      </w:r>
    </w:p>
    <w:p w14:paraId="6B6EEEAA"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числе в электронной форме, порядок их представления</w:t>
      </w:r>
    </w:p>
    <w:p w14:paraId="19C6D9A2" w14:textId="77777777" w:rsidR="00511CF6" w:rsidRPr="00F26032" w:rsidRDefault="00511CF6" w:rsidP="00FC084D">
      <w:pPr>
        <w:pStyle w:val="ConsPlusNormal"/>
        <w:ind w:firstLine="709"/>
        <w:jc w:val="both"/>
        <w:rPr>
          <w:color w:val="000000" w:themeColor="text1"/>
          <w:sz w:val="24"/>
          <w:szCs w:val="24"/>
        </w:rPr>
      </w:pPr>
    </w:p>
    <w:p w14:paraId="7C97E8A6" w14:textId="77777777" w:rsidR="00511CF6" w:rsidRPr="00F26032" w:rsidRDefault="00511CF6" w:rsidP="00FC084D">
      <w:pPr>
        <w:pStyle w:val="ConsPlusNormal"/>
        <w:ind w:firstLine="709"/>
        <w:jc w:val="both"/>
        <w:rPr>
          <w:color w:val="000000" w:themeColor="text1"/>
          <w:sz w:val="24"/>
          <w:szCs w:val="24"/>
        </w:rPr>
      </w:pPr>
      <w:bookmarkStart w:id="12" w:name="P250"/>
      <w:bookmarkEnd w:id="12"/>
      <w:r w:rsidRPr="00F26032">
        <w:rPr>
          <w:color w:val="000000" w:themeColor="text1"/>
          <w:sz w:val="24"/>
          <w:szCs w:val="24"/>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уполномоченное учреждение запрашивает в порядке межведомственного взаимодействия, относятся:</w:t>
      </w:r>
    </w:p>
    <w:p w14:paraId="6AC52F7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1) для граждан, состоящих на учете в качестве нуждающихся в жилых помещениях в соответствии со </w:t>
      </w:r>
      <w:hyperlink r:id="rId11" w:history="1">
        <w:r w:rsidRPr="00F26032">
          <w:rPr>
            <w:color w:val="000000" w:themeColor="text1"/>
            <w:sz w:val="24"/>
            <w:szCs w:val="24"/>
          </w:rPr>
          <w:t>статьей 52</w:t>
        </w:r>
      </w:hyperlink>
      <w:r w:rsidRPr="00F26032">
        <w:rPr>
          <w:color w:val="000000" w:themeColor="text1"/>
          <w:sz w:val="24"/>
          <w:szCs w:val="24"/>
        </w:rPr>
        <w:t xml:space="preserve"> Жилищного кодекса Российской Федерации:</w:t>
      </w:r>
    </w:p>
    <w:p w14:paraId="29BB28D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а) сведения о регистрации по месту жительства гражданина Российской Федерации;</w:t>
      </w:r>
    </w:p>
    <w:p w14:paraId="0C1BCCDB" w14:textId="77777777" w:rsidR="00F35958"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 xml:space="preserve">б) справка, выданная органом местного самоуправления (не ранее 60 календарных дней на дату подачи заявления), о том, что заявитель состоит на учете в качестве нуждающегося в жилом помещении в соответствии со </w:t>
      </w:r>
      <w:hyperlink r:id="rId12" w:history="1">
        <w:r w:rsidRPr="00F26032">
          <w:rPr>
            <w:rFonts w:ascii="Times New Roman" w:hAnsi="Times New Roman" w:cs="Times New Roman"/>
            <w:color w:val="000000" w:themeColor="text1"/>
            <w:sz w:val="24"/>
            <w:szCs w:val="24"/>
          </w:rPr>
          <w:t>статьей 52</w:t>
        </w:r>
      </w:hyperlink>
      <w:r w:rsidRPr="00F26032">
        <w:rPr>
          <w:rFonts w:ascii="Times New Roman" w:hAnsi="Times New Roman" w:cs="Times New Roman"/>
          <w:color w:val="000000" w:themeColor="text1"/>
          <w:sz w:val="24"/>
          <w:szCs w:val="24"/>
        </w:rPr>
        <w:t xml:space="preserve"> Жилищного кодекса Российской Федерации, с указанием даты постановки на учет;</w:t>
      </w:r>
    </w:p>
    <w:p w14:paraId="218E98DF"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14:paraId="768B5609"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bookmarkStart w:id="13" w:name="P324"/>
      <w:bookmarkEnd w:id="13"/>
      <w:r w:rsidRPr="00F26032">
        <w:rPr>
          <w:rFonts w:ascii="Times New Roman" w:hAnsi="Times New Roman" w:cs="Times New Roman"/>
          <w:color w:val="000000" w:themeColor="text1"/>
          <w:sz w:val="24"/>
          <w:szCs w:val="24"/>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14:paraId="5A708BDB"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д) сведения о государственной регистрации рождения (при их наличии), содержащихся в Едином государственном реестре записей актов гражданского состояния;</w:t>
      </w:r>
    </w:p>
    <w:p w14:paraId="2AB242AD"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е) документы (сведения), подтверждающие перемену фамилии, имени, отчества.</w:t>
      </w:r>
    </w:p>
    <w:p w14:paraId="13B4B2D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14:paraId="163D298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а) сведения о регистрации по месту жительства гражданина Российской Федерации;</w:t>
      </w:r>
    </w:p>
    <w:p w14:paraId="436F414A"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14:paraId="1E288987"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14:paraId="1430CB2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3" w:history="1">
        <w:r w:rsidRPr="00F26032">
          <w:rPr>
            <w:color w:val="000000" w:themeColor="text1"/>
            <w:sz w:val="24"/>
            <w:szCs w:val="24"/>
          </w:rPr>
          <w:t>закона</w:t>
        </w:r>
      </w:hyperlink>
      <w:r w:rsidRPr="00F26032">
        <w:rPr>
          <w:color w:val="000000" w:themeColor="text1"/>
          <w:sz w:val="24"/>
          <w:szCs w:val="24"/>
        </w:rPr>
        <w:t xml:space="preserve"> от 21.07.1997 № 122-ФЗ «О государственной регистрации прав на недвижимое имущество и сделок с ним»), (далее – Федеральный закон №122-ФЗ);</w:t>
      </w:r>
    </w:p>
    <w:p w14:paraId="2EED3E41"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bookmarkStart w:id="14" w:name="P338"/>
      <w:bookmarkEnd w:id="14"/>
      <w:r w:rsidRPr="00F26032">
        <w:rPr>
          <w:rFonts w:ascii="Times New Roman" w:hAnsi="Times New Roman" w:cs="Times New Roman"/>
          <w:color w:val="000000" w:themeColor="text1"/>
          <w:sz w:val="24"/>
          <w:szCs w:val="24"/>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14:paraId="5E79FCDB"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08E65513"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ж) сведения о государственной регистрации рождения, содержащиеся в Едином государственном реестре записей актов гражданского состояния;</w:t>
      </w:r>
    </w:p>
    <w:p w14:paraId="075A6284"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 xml:space="preserve">з) документы (сведения), подтверждающие перемену фамилии, имени, отчества. </w:t>
      </w:r>
    </w:p>
    <w:p w14:paraId="318226A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14:paraId="691210E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а) сведения о регистрации по месту жительства гражданина Российской Федерации;</w:t>
      </w:r>
    </w:p>
    <w:p w14:paraId="751EB91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14:paraId="36AFA56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сведения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14:paraId="0B688E8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14:paraId="4530701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 122-ФЗ);</w:t>
      </w:r>
    </w:p>
    <w:p w14:paraId="6E47F74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59E6DE2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ж) сведения о государственной регистрации рождения, содержащиеся в Едином государственном реестре записей актов гражданского состояния; </w:t>
      </w:r>
    </w:p>
    <w:p w14:paraId="08E532D9"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з) справка, выданная органами опеки и попечительства, о наличии либо об отсутствии информации (судебного решения) о лишении родительских прав;</w:t>
      </w:r>
    </w:p>
    <w:p w14:paraId="5BDC568B" w14:textId="77777777" w:rsidR="00511CF6" w:rsidRPr="00F26032" w:rsidRDefault="00511CF6" w:rsidP="00FC084D">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 документы (сведения), подтверждающие перемену фамилии, имени, отчества.</w:t>
      </w:r>
    </w:p>
    <w:p w14:paraId="2EF0F6A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14:paraId="6D341F11"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а) выписка из </w:t>
      </w:r>
      <w:r w:rsidR="00AF3527" w:rsidRPr="00F26032">
        <w:rPr>
          <w:color w:val="000000" w:themeColor="text1"/>
          <w:sz w:val="24"/>
          <w:szCs w:val="24"/>
        </w:rPr>
        <w:t>государственной информационной системе «Единая централизованная цифровая платформа в социальной сфере»</w:t>
      </w:r>
      <w:r w:rsidRPr="00F26032">
        <w:rPr>
          <w:color w:val="000000" w:themeColor="text1"/>
          <w:sz w:val="24"/>
          <w:szCs w:val="24"/>
        </w:rPr>
        <w:t>», подтверждающая факт установления инвалидности;</w:t>
      </w:r>
    </w:p>
    <w:p w14:paraId="0398AF5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б) сведения о регистрации по месту жительства гражданина Российской Федерации;</w:t>
      </w:r>
    </w:p>
    <w:p w14:paraId="138A455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14:paraId="3A92D3B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14:paraId="2DD0639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14:paraId="2E89E22A" w14:textId="77777777" w:rsidR="00511CF6" w:rsidRPr="00F26032" w:rsidRDefault="00511CF6" w:rsidP="00FC084D">
      <w:pPr>
        <w:pStyle w:val="ConsPlusNormal"/>
        <w:ind w:firstLine="709"/>
        <w:jc w:val="both"/>
        <w:rPr>
          <w:color w:val="000000" w:themeColor="text1"/>
          <w:sz w:val="24"/>
          <w:szCs w:val="24"/>
        </w:rPr>
      </w:pPr>
      <w:bookmarkStart w:id="15" w:name="P366"/>
      <w:bookmarkEnd w:id="15"/>
      <w:r w:rsidRPr="00F26032">
        <w:rPr>
          <w:color w:val="000000" w:themeColor="text1"/>
          <w:sz w:val="24"/>
          <w:szCs w:val="24"/>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F26032">
          <w:rPr>
            <w:rStyle w:val="a6"/>
            <w:color w:val="000000" w:themeColor="text1"/>
            <w:sz w:val="24"/>
            <w:szCs w:val="24"/>
          </w:rPr>
          <w:t>закона</w:t>
        </w:r>
      </w:hyperlink>
      <w:r w:rsidRPr="00F26032">
        <w:rPr>
          <w:color w:val="000000" w:themeColor="text1"/>
          <w:sz w:val="24"/>
          <w:szCs w:val="24"/>
        </w:rPr>
        <w:t xml:space="preserve"> № 122-ФЗ;</w:t>
      </w:r>
    </w:p>
    <w:p w14:paraId="7AB6293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ж) сведения о государственной регистрации рождения, содержащиеся в Едином государственном реестре записей актов гражданского состояния;</w:t>
      </w:r>
    </w:p>
    <w:p w14:paraId="3958198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з) справка, выданная органами опеки и попечительства, о наличии либо отсутствии информации (судебного решения) о лишении родительских прав;</w:t>
      </w:r>
    </w:p>
    <w:p w14:paraId="03D7C49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и) документы (сведения), подтверждающие перемену фамилии, имени, отчества.</w:t>
      </w:r>
    </w:p>
    <w:p w14:paraId="079D43A0"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5) для участников специальной военной операции:</w:t>
      </w:r>
    </w:p>
    <w:p w14:paraId="37380D25"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а) справка о регистрации по месту жительства (пребывания);</w:t>
      </w:r>
    </w:p>
    <w:p w14:paraId="7C5D0ADF"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 xml:space="preserve">б)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w:t>
      </w:r>
      <w:r w:rsidRPr="00F26032">
        <w:rPr>
          <w:rFonts w:ascii="Times New Roman" w:hAnsi="Times New Roman"/>
          <w:color w:val="000000" w:themeColor="text1"/>
          <w:sz w:val="24"/>
          <w:szCs w:val="24"/>
        </w:rPr>
        <w:lastRenderedPageBreak/>
        <w:t>наличии) права на предоставление земельного участка бесплатно для индивидуального жилищного строительства;</w:t>
      </w:r>
    </w:p>
    <w:p w14:paraId="18770354"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6) для членов семьи погибшего (умершего) участника специальной военной операции:</w:t>
      </w:r>
    </w:p>
    <w:p w14:paraId="28C759CD"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а)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14:paraId="02CCCE5D"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б)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14:paraId="061584CE"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в)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14:paraId="02947D1A"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г) документы, подтверждающие, что заявитель является членом семьи погибшего (умершего) участника специальной военной операции:</w:t>
      </w:r>
    </w:p>
    <w:p w14:paraId="159003A3" w14:textId="77777777" w:rsidR="00B34747" w:rsidRPr="00F26032" w:rsidRDefault="00B34747" w:rsidP="00FC084D">
      <w:pPr>
        <w:pStyle w:val="ConsNormal"/>
        <w:widowControl/>
        <w:ind w:firstLine="709"/>
        <w:jc w:val="both"/>
        <w:rPr>
          <w:rFonts w:ascii="Times New Roman" w:hAnsi="Times New Roman"/>
          <w:color w:val="000000" w:themeColor="text1"/>
          <w:sz w:val="24"/>
          <w:szCs w:val="24"/>
        </w:rPr>
      </w:pPr>
      <w:r w:rsidRPr="00F26032">
        <w:rPr>
          <w:rFonts w:ascii="Times New Roman" w:hAnsi="Times New Roman"/>
          <w:color w:val="000000" w:themeColor="text1"/>
          <w:sz w:val="24"/>
          <w:szCs w:val="24"/>
        </w:rPr>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50E84D73" w14:textId="77777777" w:rsidR="00B34747" w:rsidRPr="00F26032" w:rsidRDefault="00B34747" w:rsidP="00FC084D">
      <w:pPr>
        <w:pStyle w:val="ConsPlusNormal"/>
        <w:ind w:firstLine="709"/>
        <w:jc w:val="both"/>
        <w:rPr>
          <w:color w:val="000000" w:themeColor="text1"/>
          <w:sz w:val="24"/>
          <w:szCs w:val="24"/>
        </w:rPr>
      </w:pPr>
      <w:r w:rsidRPr="00F26032">
        <w:rPr>
          <w:color w:val="000000" w:themeColor="text1"/>
          <w:sz w:val="24"/>
          <w:szCs w:val="24"/>
        </w:rPr>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14:paraId="7AF0186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2.10. Заявитель вправе представить по собственной инициативе в адрес уполномоченного учреждения документы, указанные в </w:t>
      </w:r>
      <w:hyperlink w:anchor="P250" w:history="1">
        <w:r w:rsidRPr="00F26032">
          <w:rPr>
            <w:color w:val="000000" w:themeColor="text1"/>
            <w:sz w:val="24"/>
            <w:szCs w:val="24"/>
          </w:rPr>
          <w:t>пункте 2.9</w:t>
        </w:r>
      </w:hyperlink>
      <w:r w:rsidRPr="00F26032">
        <w:rPr>
          <w:color w:val="000000" w:themeColor="text1"/>
          <w:sz w:val="24"/>
          <w:szCs w:val="24"/>
        </w:rPr>
        <w:t xml:space="preserve"> административного регламента.</w:t>
      </w:r>
    </w:p>
    <w:p w14:paraId="67E56C2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2.11. Непредставление заявителем документов, указанных в </w:t>
      </w:r>
      <w:hyperlink w:anchor="P250" w:history="1">
        <w:r w:rsidRPr="00F26032">
          <w:rPr>
            <w:color w:val="000000" w:themeColor="text1"/>
            <w:sz w:val="24"/>
            <w:szCs w:val="24"/>
          </w:rPr>
          <w:t>пункте 2.9</w:t>
        </w:r>
      </w:hyperlink>
      <w:r w:rsidRPr="00F26032">
        <w:rPr>
          <w:color w:val="000000" w:themeColor="text1"/>
          <w:sz w:val="24"/>
          <w:szCs w:val="24"/>
        </w:rPr>
        <w:t xml:space="preserve"> административного регламента, не является основанием для отказа в предоставлении муниципальной услуги.</w:t>
      </w:r>
    </w:p>
    <w:p w14:paraId="6773FA4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При непредставлении заявителем указанных в пункте 2.9 административного регламента документов уполномоченное учреждение запрашивает их путем межведомственного взаимодействия без привлечения к этому заявителя.</w:t>
      </w:r>
    </w:p>
    <w:p w14:paraId="67544569" w14:textId="77777777" w:rsidR="00511CF6" w:rsidRPr="00F26032" w:rsidRDefault="00511CF6" w:rsidP="00FC084D">
      <w:pPr>
        <w:pStyle w:val="ConsPlusNormal"/>
        <w:ind w:firstLine="709"/>
        <w:jc w:val="both"/>
        <w:rPr>
          <w:color w:val="000000" w:themeColor="text1"/>
          <w:sz w:val="24"/>
          <w:szCs w:val="24"/>
        </w:rPr>
      </w:pPr>
    </w:p>
    <w:p w14:paraId="26F7B705" w14:textId="77777777" w:rsidR="006564C1" w:rsidRPr="00F26032" w:rsidRDefault="006564C1" w:rsidP="00FC084D">
      <w:pPr>
        <w:pStyle w:val="ConsPlusTitle"/>
        <w:ind w:firstLine="709"/>
        <w:jc w:val="center"/>
        <w:outlineLvl w:val="2"/>
        <w:rPr>
          <w:rFonts w:ascii="Times New Roman" w:hAnsi="Times New Roman" w:cs="Times New Roman"/>
          <w:color w:val="000000" w:themeColor="text1"/>
          <w:sz w:val="24"/>
          <w:szCs w:val="24"/>
        </w:rPr>
      </w:pPr>
    </w:p>
    <w:p w14:paraId="0835078C"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Указание на запрет требовать от заявителя</w:t>
      </w:r>
    </w:p>
    <w:p w14:paraId="756F3955" w14:textId="77777777" w:rsidR="00511CF6" w:rsidRPr="00F26032" w:rsidRDefault="00511CF6" w:rsidP="00FC084D">
      <w:pPr>
        <w:pStyle w:val="ConsPlusNormal"/>
        <w:ind w:firstLine="709"/>
        <w:jc w:val="both"/>
        <w:rPr>
          <w:color w:val="000000" w:themeColor="text1"/>
          <w:sz w:val="24"/>
          <w:szCs w:val="24"/>
        </w:rPr>
      </w:pPr>
    </w:p>
    <w:p w14:paraId="46F769E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2.12. При предоставлении муниципальной услуги запрещается требовать от заявителя:</w:t>
      </w:r>
    </w:p>
    <w:p w14:paraId="1CA70F8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0C4A0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2.12.2.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предоставлении государственных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 </w:t>
      </w:r>
      <w:hyperlink r:id="rId15" w:history="1">
        <w:r w:rsidRPr="00F26032">
          <w:rPr>
            <w:color w:val="000000" w:themeColor="text1"/>
            <w:sz w:val="24"/>
            <w:szCs w:val="24"/>
          </w:rPr>
          <w:t>частью 6 статьи 7</w:t>
        </w:r>
      </w:hyperlink>
      <w:r w:rsidRPr="00F26032">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уполномоченное учреждение по собственной инициативе.</w:t>
      </w:r>
    </w:p>
    <w:p w14:paraId="02808BB2"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2.12.3.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26032">
        <w:rPr>
          <w:rFonts w:ascii="Times New Roman" w:eastAsia="Calibri" w:hAnsi="Times New Roman" w:cs="Times New Roman"/>
          <w:color w:val="000000" w:themeColor="text1"/>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187BD208"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2.12.4.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части 1 статьи 7 Федерального закона № 210-ФЗ.</w:t>
      </w:r>
    </w:p>
    <w:p w14:paraId="61353062"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8E0847" w14:textId="76E79D6D"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2.12.6. При предоставлении муниципальных услуг в электронной форме с использованием </w:t>
      </w:r>
      <w:r w:rsidR="00170194"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запрещено:</w:t>
      </w:r>
    </w:p>
    <w:p w14:paraId="73E05C1D" w14:textId="0776FE99"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w:t>
      </w:r>
    </w:p>
    <w:p w14:paraId="013AB9F4"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14:paraId="44FC6B08"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22A2DDE3"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5D271372" w14:textId="77777777" w:rsidR="00511CF6" w:rsidRPr="00F26032" w:rsidRDefault="00511CF6" w:rsidP="00FC084D">
      <w:pPr>
        <w:spacing w:after="0" w:line="240" w:lineRule="auto"/>
        <w:ind w:firstLine="709"/>
        <w:jc w:val="center"/>
        <w:outlineLvl w:val="0"/>
        <w:rPr>
          <w:rFonts w:ascii="Times New Roman" w:eastAsia="Calibri" w:hAnsi="Times New Roman" w:cs="Times New Roman"/>
          <w:b/>
          <w:bCs/>
          <w:color w:val="000000" w:themeColor="text1"/>
          <w:sz w:val="24"/>
          <w:szCs w:val="24"/>
        </w:rPr>
      </w:pPr>
      <w:r w:rsidRPr="00F26032">
        <w:rPr>
          <w:rFonts w:ascii="Times New Roman" w:eastAsia="Calibri"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3F21EF48" w14:textId="77777777" w:rsidR="00511CF6" w:rsidRPr="00F26032" w:rsidRDefault="00511CF6" w:rsidP="00FC084D">
      <w:pPr>
        <w:spacing w:line="240" w:lineRule="auto"/>
        <w:ind w:firstLine="709"/>
        <w:jc w:val="both"/>
        <w:outlineLvl w:val="0"/>
        <w:rPr>
          <w:rFonts w:ascii="Times New Roman" w:eastAsia="Calibri" w:hAnsi="Times New Roman" w:cs="Times New Roman"/>
          <w:b/>
          <w:bCs/>
          <w:color w:val="000000" w:themeColor="text1"/>
          <w:sz w:val="24"/>
          <w:szCs w:val="24"/>
        </w:rPr>
      </w:pPr>
    </w:p>
    <w:p w14:paraId="13E56218"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2.13. Основаниями для отказа в приеме документов, необходимых для предоставления муниципальной услуги является:</w:t>
      </w:r>
    </w:p>
    <w:p w14:paraId="61F0EA64" w14:textId="77777777" w:rsidR="00FC084D" w:rsidRPr="00F26032" w:rsidRDefault="00511CF6" w:rsidP="006564C1">
      <w:pPr>
        <w:spacing w:after="0" w:line="240" w:lineRule="auto"/>
        <w:ind w:firstLine="709"/>
        <w:jc w:val="both"/>
        <w:rPr>
          <w:rFonts w:ascii="Times New Roman" w:eastAsia="Calibri" w:hAnsi="Times New Roman" w:cs="Times New Roman"/>
          <w:bCs/>
          <w:color w:val="000000" w:themeColor="text1"/>
          <w:sz w:val="24"/>
          <w:szCs w:val="24"/>
        </w:rPr>
      </w:pPr>
      <w:r w:rsidRPr="00F26032">
        <w:rPr>
          <w:rFonts w:ascii="Times New Roman" w:eastAsia="Calibri" w:hAnsi="Times New Roman" w:cs="Times New Roman"/>
          <w:color w:val="000000" w:themeColor="text1"/>
          <w:sz w:val="24"/>
          <w:szCs w:val="24"/>
        </w:rPr>
        <w:t xml:space="preserve">2.13.1. </w:t>
      </w:r>
      <w:r w:rsidRPr="00F26032">
        <w:rPr>
          <w:rFonts w:ascii="Times New Roman" w:eastAsia="Calibri" w:hAnsi="Times New Roman" w:cs="Times New Roman"/>
          <w:bCs/>
          <w:color w:val="000000" w:themeColor="text1"/>
          <w:sz w:val="24"/>
          <w:szCs w:val="24"/>
        </w:rPr>
        <w:t>подача заявления в орган, не уполномоченный на его рассмотрение;</w:t>
      </w:r>
    </w:p>
    <w:p w14:paraId="725CD697"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bCs/>
          <w:color w:val="000000" w:themeColor="text1"/>
          <w:sz w:val="24"/>
          <w:szCs w:val="24"/>
        </w:rPr>
        <w:t xml:space="preserve">2.13.2. </w:t>
      </w:r>
      <w:proofErr w:type="spellStart"/>
      <w:r w:rsidRPr="00F26032">
        <w:rPr>
          <w:rFonts w:ascii="Times New Roman" w:eastAsia="Calibri" w:hAnsi="Times New Roman" w:cs="Times New Roman"/>
          <w:color w:val="000000" w:themeColor="text1"/>
          <w:sz w:val="24"/>
          <w:szCs w:val="24"/>
        </w:rPr>
        <w:t>неустановление</w:t>
      </w:r>
      <w:proofErr w:type="spellEnd"/>
      <w:r w:rsidRPr="00F26032">
        <w:rPr>
          <w:rFonts w:ascii="Times New Roman" w:eastAsia="Calibri" w:hAnsi="Times New Roman" w:cs="Times New Roman"/>
          <w:color w:val="000000" w:themeColor="text1"/>
          <w:sz w:val="24"/>
          <w:szCs w:val="24"/>
        </w:rPr>
        <w:t xml:space="preserve"> личности лица, обратившегося за оказанием муниципальной услуги (</w:t>
      </w:r>
      <w:proofErr w:type="spellStart"/>
      <w:r w:rsidRPr="00F26032">
        <w:rPr>
          <w:rFonts w:ascii="Times New Roman" w:eastAsia="Calibri" w:hAnsi="Times New Roman" w:cs="Times New Roman"/>
          <w:color w:val="000000" w:themeColor="text1"/>
          <w:sz w:val="24"/>
          <w:szCs w:val="24"/>
        </w:rPr>
        <w:t>непредъявление</w:t>
      </w:r>
      <w:proofErr w:type="spellEnd"/>
      <w:r w:rsidRPr="00F26032">
        <w:rPr>
          <w:rFonts w:ascii="Times New Roman" w:eastAsia="Calibri" w:hAnsi="Times New Roman" w:cs="Times New Roman"/>
          <w:color w:val="000000" w:themeColor="text1"/>
          <w:sz w:val="24"/>
          <w:szCs w:val="24"/>
        </w:rPr>
        <w:t xml:space="preserve"> данным лицом документа, удостоверяющего его личность, отказ данного лица предъявить документ, удостоверяющий личность) (в случае личного обращения в уполномоченное учреждение),</w:t>
      </w:r>
    </w:p>
    <w:p w14:paraId="6EA15E02"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2.13.3. </w:t>
      </w:r>
      <w:proofErr w:type="spellStart"/>
      <w:r w:rsidRPr="00F26032">
        <w:rPr>
          <w:rFonts w:ascii="Times New Roman" w:eastAsia="Calibri" w:hAnsi="Times New Roman" w:cs="Times New Roman"/>
          <w:color w:val="000000" w:themeColor="text1"/>
          <w:sz w:val="24"/>
          <w:szCs w:val="24"/>
        </w:rPr>
        <w:t>неустановление</w:t>
      </w:r>
      <w:proofErr w:type="spellEnd"/>
      <w:r w:rsidRPr="00F26032">
        <w:rPr>
          <w:rFonts w:ascii="Times New Roman" w:eastAsia="Calibri" w:hAnsi="Times New Roman" w:cs="Times New Roman"/>
          <w:color w:val="000000" w:themeColor="text1"/>
          <w:sz w:val="24"/>
          <w:szCs w:val="24"/>
        </w:rPr>
        <w:t xml:space="preserve"> полномочий представителя;</w:t>
      </w:r>
    </w:p>
    <w:p w14:paraId="3FA05602" w14:textId="77777777" w:rsidR="00511CF6" w:rsidRPr="00F26032" w:rsidRDefault="00511CF6" w:rsidP="00FC084D">
      <w:pPr>
        <w:spacing w:after="0" w:line="240" w:lineRule="auto"/>
        <w:ind w:firstLine="709"/>
        <w:jc w:val="both"/>
        <w:rPr>
          <w:rFonts w:ascii="Times New Roman" w:eastAsia="Calibri" w:hAnsi="Times New Roman" w:cs="Times New Roman"/>
          <w:bCs/>
          <w:color w:val="000000" w:themeColor="text1"/>
          <w:sz w:val="24"/>
          <w:szCs w:val="24"/>
        </w:rPr>
      </w:pPr>
      <w:r w:rsidRPr="00F26032">
        <w:rPr>
          <w:rFonts w:ascii="Times New Roman" w:eastAsia="Calibri" w:hAnsi="Times New Roman" w:cs="Times New Roman"/>
          <w:color w:val="000000" w:themeColor="text1"/>
          <w:sz w:val="24"/>
          <w:szCs w:val="24"/>
        </w:rPr>
        <w:t xml:space="preserve">2.13.4. </w:t>
      </w:r>
      <w:r w:rsidRPr="00F26032">
        <w:rPr>
          <w:rFonts w:ascii="Times New Roman" w:eastAsia="Calibri" w:hAnsi="Times New Roman" w:cs="Times New Roman"/>
          <w:bCs/>
          <w:color w:val="000000" w:themeColor="text1"/>
          <w:sz w:val="24"/>
          <w:szCs w:val="24"/>
        </w:rPr>
        <w:t>предоставление документов с истекшим сроком действия;</w:t>
      </w:r>
    </w:p>
    <w:p w14:paraId="05105822" w14:textId="77777777" w:rsidR="00511CF6" w:rsidRPr="00F26032" w:rsidRDefault="00511CF6" w:rsidP="00FC084D">
      <w:pPr>
        <w:spacing w:after="0" w:line="240" w:lineRule="auto"/>
        <w:ind w:firstLine="709"/>
        <w:jc w:val="both"/>
        <w:rPr>
          <w:rFonts w:ascii="Times New Roman" w:eastAsia="Calibri" w:hAnsi="Times New Roman" w:cs="Times New Roman"/>
          <w:bCs/>
          <w:color w:val="000000" w:themeColor="text1"/>
          <w:sz w:val="24"/>
          <w:szCs w:val="24"/>
        </w:rPr>
      </w:pPr>
      <w:r w:rsidRPr="00F26032">
        <w:rPr>
          <w:rFonts w:ascii="Times New Roman" w:eastAsia="Calibri" w:hAnsi="Times New Roman" w:cs="Times New Roman"/>
          <w:bCs/>
          <w:color w:val="000000" w:themeColor="text1"/>
          <w:sz w:val="24"/>
          <w:szCs w:val="24"/>
        </w:rPr>
        <w:t xml:space="preserve">2.13.5. несоблюдение установленных статьей 11 Федерального закона от 06.04.2011  </w:t>
      </w:r>
      <w:r w:rsidR="00A35341" w:rsidRPr="00F26032">
        <w:rPr>
          <w:rFonts w:ascii="Times New Roman" w:eastAsia="Calibri" w:hAnsi="Times New Roman" w:cs="Times New Roman"/>
          <w:bCs/>
          <w:color w:val="000000" w:themeColor="text1"/>
          <w:sz w:val="24"/>
          <w:szCs w:val="24"/>
        </w:rPr>
        <w:t xml:space="preserve">       </w:t>
      </w:r>
      <w:r w:rsidRPr="00F26032">
        <w:rPr>
          <w:rFonts w:ascii="Times New Roman" w:eastAsia="Calibri" w:hAnsi="Times New Roman" w:cs="Times New Roman"/>
          <w:bCs/>
          <w:color w:val="000000" w:themeColor="text1"/>
          <w:sz w:val="24"/>
          <w:szCs w:val="24"/>
        </w:rPr>
        <w:t>№ 63-ФЗ «Об электронной подписи» условий признания действительности, усиленной квалифицированной электронной подписи;</w:t>
      </w:r>
    </w:p>
    <w:p w14:paraId="5F11B5D0" w14:textId="77777777" w:rsidR="00511CF6" w:rsidRPr="00F26032" w:rsidRDefault="00511CF6" w:rsidP="00FC084D">
      <w:pPr>
        <w:spacing w:after="0" w:line="240" w:lineRule="auto"/>
        <w:ind w:firstLine="709"/>
        <w:jc w:val="both"/>
        <w:rPr>
          <w:rFonts w:ascii="Times New Roman" w:eastAsia="Calibri" w:hAnsi="Times New Roman" w:cs="Times New Roman"/>
          <w:bCs/>
          <w:color w:val="000000" w:themeColor="text1"/>
          <w:sz w:val="24"/>
          <w:szCs w:val="24"/>
        </w:rPr>
      </w:pPr>
      <w:r w:rsidRPr="00F26032">
        <w:rPr>
          <w:rFonts w:ascii="Times New Roman" w:eastAsia="Calibri" w:hAnsi="Times New Roman" w:cs="Times New Roman"/>
          <w:bCs/>
          <w:color w:val="000000" w:themeColor="text1"/>
          <w:sz w:val="24"/>
          <w:szCs w:val="24"/>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14:paraId="4578E5DF"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4A1778C6" w14:textId="77777777" w:rsidR="00511CF6" w:rsidRPr="00F26032" w:rsidRDefault="00511CF6" w:rsidP="00FC084D">
      <w:pPr>
        <w:spacing w:after="0" w:line="240" w:lineRule="auto"/>
        <w:ind w:firstLine="709"/>
        <w:jc w:val="center"/>
        <w:outlineLvl w:val="0"/>
        <w:rPr>
          <w:rFonts w:ascii="Times New Roman" w:eastAsia="Calibri" w:hAnsi="Times New Roman" w:cs="Times New Roman"/>
          <w:b/>
          <w:bCs/>
          <w:color w:val="000000" w:themeColor="text1"/>
          <w:sz w:val="24"/>
          <w:szCs w:val="24"/>
        </w:rPr>
      </w:pPr>
      <w:r w:rsidRPr="00F26032">
        <w:rPr>
          <w:rFonts w:ascii="Times New Roman" w:eastAsia="Calibri" w:hAnsi="Times New Roman" w:cs="Times New Roman"/>
          <w:b/>
          <w:bCs/>
          <w:color w:val="000000" w:themeColor="text1"/>
          <w:sz w:val="24"/>
          <w:szCs w:val="24"/>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14:paraId="018118D4" w14:textId="77777777" w:rsidR="00511CF6" w:rsidRPr="00F26032" w:rsidRDefault="00511CF6" w:rsidP="00FC084D">
      <w:pPr>
        <w:spacing w:line="240" w:lineRule="auto"/>
        <w:ind w:firstLine="709"/>
        <w:jc w:val="both"/>
        <w:outlineLvl w:val="0"/>
        <w:rPr>
          <w:rFonts w:ascii="Times New Roman" w:eastAsia="Calibri" w:hAnsi="Times New Roman" w:cs="Times New Roman"/>
          <w:b/>
          <w:bCs/>
          <w:color w:val="000000" w:themeColor="text1"/>
          <w:sz w:val="24"/>
          <w:szCs w:val="24"/>
        </w:rPr>
      </w:pPr>
    </w:p>
    <w:p w14:paraId="50A228C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2.14. Основания для приостановления предоставления муниципальной услуги отсутствуют.</w:t>
      </w:r>
    </w:p>
    <w:p w14:paraId="780310C4" w14:textId="77777777" w:rsidR="00511CF6" w:rsidRPr="00F26032" w:rsidRDefault="00511CF6" w:rsidP="00FC084D">
      <w:pPr>
        <w:pStyle w:val="ConsPlusNormal"/>
        <w:ind w:left="510" w:firstLine="170"/>
        <w:jc w:val="both"/>
        <w:rPr>
          <w:color w:val="000000" w:themeColor="text1"/>
          <w:sz w:val="24"/>
          <w:szCs w:val="24"/>
        </w:rPr>
      </w:pPr>
      <w:bookmarkStart w:id="16" w:name="P302"/>
      <w:bookmarkEnd w:id="16"/>
      <w:r w:rsidRPr="00F26032">
        <w:rPr>
          <w:color w:val="000000" w:themeColor="text1"/>
          <w:sz w:val="24"/>
          <w:szCs w:val="24"/>
        </w:rPr>
        <w:lastRenderedPageBreak/>
        <w:t>2.15. Основания для отказа в предоставлении муниципальной услуги отсутствуют.</w:t>
      </w:r>
    </w:p>
    <w:p w14:paraId="28A7168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Гражданин, состоящий на учете, снимается с учета на основании решения Комиссии в следующих случаях:</w:t>
      </w:r>
    </w:p>
    <w:p w14:paraId="2D18257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подачи им заявления о снятии с учета;</w:t>
      </w:r>
    </w:p>
    <w:p w14:paraId="126219B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14:paraId="5880CF3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смерти гражданина, состоящего на учете;</w:t>
      </w:r>
    </w:p>
    <w:p w14:paraId="6099DC4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Закона Республики Башкортостан от 05.01.2004 № 59-з «О регулировании земельных отношений в Республике Башкортостан» (далее – Закон РБ № 59-з);</w:t>
      </w:r>
    </w:p>
    <w:p w14:paraId="09A54AB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14:paraId="2530390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 РБ № 59-з, либо получения единовременной денежной выплаты в соответствии с частью 3.1 статьи 10 Закона РБ № 59-з;</w:t>
      </w:r>
    </w:p>
    <w:p w14:paraId="4608A69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 РБ № 59-з;</w:t>
      </w:r>
    </w:p>
    <w:p w14:paraId="54ECFCE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 59-з, троекратного не подписания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уполномоченным учреждением с отметкой отделения почтовой связи о возврате.</w:t>
      </w:r>
    </w:p>
    <w:p w14:paraId="22ADF26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При этом извещения должны быть направлены уполномоченным учреждением на основании трех решений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уполномоченное учреждение в порядке, установленном Законом РБ № 59-з.</w:t>
      </w:r>
    </w:p>
    <w:p w14:paraId="0639D2E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с частью 3.1 статьи 10 Закона РБ № 59-з единовременной денежной выплаты устанавливается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системе «Учет граждан, нуждающихся в жилых помещениях», в Единой государственной информационной системе социального обеспечения.</w:t>
      </w:r>
    </w:p>
    <w:p w14:paraId="735DC90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14:paraId="6FF6FAB2" w14:textId="77777777" w:rsidR="00511CF6" w:rsidRPr="00F26032" w:rsidRDefault="00511CF6" w:rsidP="00FC084D">
      <w:pPr>
        <w:pStyle w:val="ConsPlusNormal"/>
        <w:ind w:firstLine="709"/>
        <w:jc w:val="both"/>
        <w:rPr>
          <w:color w:val="000000" w:themeColor="text1"/>
          <w:sz w:val="24"/>
          <w:szCs w:val="24"/>
        </w:rPr>
      </w:pPr>
    </w:p>
    <w:p w14:paraId="70FC6BFB"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lastRenderedPageBreak/>
        <w:t>Перечень услуг, которые являются необходимыми</w:t>
      </w:r>
    </w:p>
    <w:p w14:paraId="1EC77CFD"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 обязательными для предоставления муниципальной услуги,</w:t>
      </w:r>
    </w:p>
    <w:p w14:paraId="6612B2AD"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том числе сведения о документе (документах), выдаваемом</w:t>
      </w:r>
    </w:p>
    <w:p w14:paraId="765D7C99"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(выдаваемых) организациями, участвующими в предоставлении</w:t>
      </w:r>
    </w:p>
    <w:p w14:paraId="7B81ED0B"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муниципальной услуги</w:t>
      </w:r>
    </w:p>
    <w:p w14:paraId="426FBBC0" w14:textId="77777777" w:rsidR="00511CF6" w:rsidRPr="00F26032" w:rsidRDefault="00511CF6" w:rsidP="00FC084D">
      <w:pPr>
        <w:pStyle w:val="ConsPlusNormal"/>
        <w:ind w:firstLine="709"/>
        <w:jc w:val="both"/>
        <w:rPr>
          <w:color w:val="000000" w:themeColor="text1"/>
          <w:sz w:val="24"/>
          <w:szCs w:val="24"/>
        </w:rPr>
      </w:pPr>
    </w:p>
    <w:p w14:paraId="53829F3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14:paraId="55232BD1" w14:textId="77777777" w:rsidR="00511CF6" w:rsidRPr="00F26032" w:rsidRDefault="00511CF6" w:rsidP="00FC084D">
      <w:pPr>
        <w:pStyle w:val="ConsPlusNormal"/>
        <w:ind w:firstLine="709"/>
        <w:jc w:val="both"/>
        <w:rPr>
          <w:color w:val="000000" w:themeColor="text1"/>
          <w:sz w:val="24"/>
          <w:szCs w:val="24"/>
        </w:rPr>
      </w:pPr>
    </w:p>
    <w:p w14:paraId="4154D029"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Порядок, размер и основания взимания государственной пошлины</w:t>
      </w:r>
    </w:p>
    <w:p w14:paraId="6DC28990"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или иной платы, взимаемой за предоставление муниципальной услуги</w:t>
      </w:r>
    </w:p>
    <w:p w14:paraId="5B243CE4" w14:textId="77777777" w:rsidR="00511CF6" w:rsidRPr="00F26032" w:rsidRDefault="00511CF6" w:rsidP="00FC084D">
      <w:pPr>
        <w:pStyle w:val="ConsPlusNormal"/>
        <w:ind w:firstLine="709"/>
        <w:jc w:val="both"/>
        <w:rPr>
          <w:color w:val="000000" w:themeColor="text1"/>
          <w:sz w:val="24"/>
          <w:szCs w:val="24"/>
        </w:rPr>
      </w:pPr>
    </w:p>
    <w:p w14:paraId="1840E01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2.17. За предоставление муниципальной услуги государственная пошлина не взимается.</w:t>
      </w:r>
    </w:p>
    <w:p w14:paraId="0BE22728" w14:textId="77777777" w:rsidR="00511CF6" w:rsidRPr="00F26032" w:rsidRDefault="00511CF6" w:rsidP="00FC084D">
      <w:pPr>
        <w:pStyle w:val="ConsPlusNormal"/>
        <w:ind w:firstLine="709"/>
        <w:jc w:val="both"/>
        <w:rPr>
          <w:color w:val="000000" w:themeColor="text1"/>
          <w:sz w:val="24"/>
          <w:szCs w:val="24"/>
        </w:rPr>
      </w:pPr>
    </w:p>
    <w:p w14:paraId="7E04D79C" w14:textId="77777777" w:rsidR="00511CF6" w:rsidRPr="00F26032" w:rsidRDefault="00511CF6" w:rsidP="00FC084D">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Порядок, размер и основания взимания платы за предоставление</w:t>
      </w:r>
    </w:p>
    <w:p w14:paraId="1AD070B6"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услуг, которые являются необходимыми и обязательными</w:t>
      </w:r>
    </w:p>
    <w:p w14:paraId="4980C577"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для предоставления муниципальной услуги, включая</w:t>
      </w:r>
    </w:p>
    <w:p w14:paraId="6C244DC7" w14:textId="77777777" w:rsidR="00511CF6" w:rsidRPr="00F26032" w:rsidRDefault="00511CF6" w:rsidP="00FC084D">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информацию о методике расчета размера такой платы</w:t>
      </w:r>
    </w:p>
    <w:p w14:paraId="47C8CC8B" w14:textId="77777777" w:rsidR="00511CF6" w:rsidRPr="00F26032" w:rsidRDefault="00511CF6" w:rsidP="00FC084D">
      <w:pPr>
        <w:pStyle w:val="ConsPlusNormal"/>
        <w:ind w:firstLine="709"/>
        <w:jc w:val="both"/>
        <w:rPr>
          <w:color w:val="000000" w:themeColor="text1"/>
          <w:sz w:val="24"/>
          <w:szCs w:val="24"/>
        </w:rPr>
      </w:pPr>
    </w:p>
    <w:p w14:paraId="7D5BD71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756C0EE" w14:textId="77777777" w:rsidR="00511CF6" w:rsidRPr="00F26032" w:rsidRDefault="00511CF6" w:rsidP="00FC084D">
      <w:pPr>
        <w:pStyle w:val="ConsPlusNormal"/>
        <w:ind w:firstLine="709"/>
        <w:jc w:val="both"/>
        <w:rPr>
          <w:color w:val="000000" w:themeColor="text1"/>
          <w:sz w:val="24"/>
          <w:szCs w:val="24"/>
        </w:rPr>
      </w:pPr>
    </w:p>
    <w:p w14:paraId="663439CF" w14:textId="77777777" w:rsidR="00511CF6" w:rsidRPr="00F26032" w:rsidRDefault="00511CF6" w:rsidP="006564C1">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Максимальный срок ожидания в очереди при подаче запроса</w:t>
      </w:r>
    </w:p>
    <w:p w14:paraId="7C9AA1BF"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о предоставлении муниципальной услуги и при получении</w:t>
      </w:r>
    </w:p>
    <w:p w14:paraId="533C1DA3"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результата предоставления муниципальной услуги</w:t>
      </w:r>
    </w:p>
    <w:p w14:paraId="4449DCCB" w14:textId="77777777" w:rsidR="00511CF6" w:rsidRPr="00F26032" w:rsidRDefault="00511CF6" w:rsidP="00FC084D">
      <w:pPr>
        <w:pStyle w:val="ConsPlusNormal"/>
        <w:ind w:firstLine="709"/>
        <w:jc w:val="both"/>
        <w:rPr>
          <w:color w:val="000000" w:themeColor="text1"/>
          <w:sz w:val="24"/>
          <w:szCs w:val="24"/>
        </w:rPr>
      </w:pPr>
    </w:p>
    <w:p w14:paraId="60A824C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2.19. Максимальный срок ожидания в очереди при подаче заявления о предоставлении муниципальной услуги и при получении результата ее предоставления не должен превышать 15 минут.</w:t>
      </w:r>
    </w:p>
    <w:p w14:paraId="2D978F48" w14:textId="77777777" w:rsidR="00511CF6" w:rsidRPr="00F26032" w:rsidRDefault="00511CF6" w:rsidP="00FC084D">
      <w:pPr>
        <w:pStyle w:val="ConsPlusNormal"/>
        <w:ind w:firstLine="709"/>
        <w:jc w:val="both"/>
        <w:rPr>
          <w:color w:val="000000" w:themeColor="text1"/>
          <w:sz w:val="24"/>
          <w:szCs w:val="24"/>
        </w:rPr>
      </w:pPr>
    </w:p>
    <w:p w14:paraId="2A607E58" w14:textId="77777777" w:rsidR="00511CF6" w:rsidRPr="00F26032" w:rsidRDefault="00511CF6" w:rsidP="006564C1">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Срок и порядок регистрации запроса заявителя</w:t>
      </w:r>
    </w:p>
    <w:p w14:paraId="52DBD0DB"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о предоставлении муниципальной услуги</w:t>
      </w:r>
    </w:p>
    <w:p w14:paraId="55E8480F" w14:textId="77777777" w:rsidR="00511CF6" w:rsidRPr="00F26032" w:rsidRDefault="00511CF6" w:rsidP="00FC084D">
      <w:pPr>
        <w:pStyle w:val="ConsPlusNormal"/>
        <w:ind w:firstLine="709"/>
        <w:jc w:val="both"/>
        <w:rPr>
          <w:color w:val="000000" w:themeColor="text1"/>
          <w:sz w:val="24"/>
          <w:szCs w:val="24"/>
        </w:rPr>
      </w:pPr>
    </w:p>
    <w:p w14:paraId="4B2153D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2.20. Все согласия на извещения о предоставлении муниципальной услуги, принятые к рассмотрению уполномоченным учреждением, подлежат регистрации в течение одного рабочего дня.</w:t>
      </w:r>
    </w:p>
    <w:p w14:paraId="589B657B" w14:textId="4BFE3E30"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Заявление и прилагаемые документы, поступившие посредством </w:t>
      </w:r>
      <w:r w:rsidR="00170194" w:rsidRPr="00F26032">
        <w:rPr>
          <w:color w:val="000000" w:themeColor="text1"/>
          <w:sz w:val="24"/>
          <w:szCs w:val="24"/>
        </w:rPr>
        <w:t>ЕПГУ</w:t>
      </w:r>
      <w:r w:rsidRPr="00F26032">
        <w:rPr>
          <w:color w:val="000000" w:themeColor="text1"/>
          <w:sz w:val="24"/>
          <w:szCs w:val="24"/>
        </w:rPr>
        <w:t xml:space="preserve">, </w:t>
      </w:r>
      <w:r w:rsidR="001C6F00" w:rsidRPr="00F26032">
        <w:rPr>
          <w:color w:val="000000" w:themeColor="text1"/>
          <w:sz w:val="24"/>
          <w:szCs w:val="24"/>
        </w:rPr>
        <w:t>РПГУ</w:t>
      </w:r>
      <w:r w:rsidRPr="00F26032">
        <w:rPr>
          <w:color w:val="000000" w:themeColor="text1"/>
          <w:sz w:val="24"/>
          <w:szCs w:val="24"/>
        </w:rPr>
        <w:t xml:space="preserve"> в нерабочий или праздничный день, подлежат регистрации в следующий за ним первый рабочий день.</w:t>
      </w:r>
    </w:p>
    <w:p w14:paraId="5C9106DC" w14:textId="77777777" w:rsidR="00511CF6" w:rsidRPr="00F26032" w:rsidRDefault="00511CF6" w:rsidP="00FC084D">
      <w:pPr>
        <w:pStyle w:val="ConsPlusTitle"/>
        <w:ind w:firstLine="709"/>
        <w:jc w:val="both"/>
        <w:outlineLvl w:val="2"/>
        <w:rPr>
          <w:rFonts w:ascii="Times New Roman" w:hAnsi="Times New Roman" w:cs="Times New Roman"/>
          <w:color w:val="000000" w:themeColor="text1"/>
          <w:sz w:val="24"/>
          <w:szCs w:val="24"/>
        </w:rPr>
      </w:pPr>
    </w:p>
    <w:p w14:paraId="42C10455" w14:textId="77777777" w:rsidR="00511CF6" w:rsidRPr="00F26032" w:rsidRDefault="00511CF6" w:rsidP="006564C1">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Требования к помещениям, в которых предоставляется</w:t>
      </w:r>
    </w:p>
    <w:p w14:paraId="01D005A0"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муниципальная услуга, к залу ожидания, местам</w:t>
      </w:r>
    </w:p>
    <w:p w14:paraId="24748F50"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для заполнения запросов о предоставлении муниципальной</w:t>
      </w:r>
    </w:p>
    <w:p w14:paraId="26AAAEC8"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услуги, информационным стендам с образцами их заполнения</w:t>
      </w:r>
    </w:p>
    <w:p w14:paraId="7CFFFA68"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 перечнем документов, необходимых для предоставления каждой</w:t>
      </w:r>
    </w:p>
    <w:p w14:paraId="03365A20"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муниципальной услуги, размещению и оформлению визуальной,</w:t>
      </w:r>
    </w:p>
    <w:p w14:paraId="572C384B"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текстовой и мультимедийной информации о порядке</w:t>
      </w:r>
    </w:p>
    <w:p w14:paraId="567877B4"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предоставления такой услуги, в том числе к обеспечению</w:t>
      </w:r>
    </w:p>
    <w:p w14:paraId="669518CB"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доступности для инвалидов указанных объектов в соответствии</w:t>
      </w:r>
    </w:p>
    <w:p w14:paraId="00E50CE0"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с законодательством Российской Федерации о социальной защите инвалидов</w:t>
      </w:r>
    </w:p>
    <w:p w14:paraId="6E2B9AC7" w14:textId="77777777" w:rsidR="00511CF6" w:rsidRPr="00F26032" w:rsidRDefault="00511CF6" w:rsidP="00FC084D">
      <w:pPr>
        <w:pStyle w:val="ConsPlusNormal"/>
        <w:ind w:firstLine="709"/>
        <w:jc w:val="both"/>
        <w:rPr>
          <w:color w:val="000000" w:themeColor="text1"/>
          <w:sz w:val="24"/>
          <w:szCs w:val="24"/>
        </w:rPr>
      </w:pPr>
    </w:p>
    <w:p w14:paraId="19DDC75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2.21. Местоположение административных зданий, в которых осуществляются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C355481"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F7DB63" w14:textId="77777777" w:rsidR="00511CF6" w:rsidRPr="00F26032" w:rsidRDefault="00511CF6" w:rsidP="006564C1">
      <w:pPr>
        <w:spacing w:after="0" w:line="240" w:lineRule="auto"/>
        <w:ind w:firstLine="709"/>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AF3527" w:rsidRPr="00F26032">
        <w:rPr>
          <w:rFonts w:ascii="Times New Roman" w:hAnsi="Times New Roman" w:cs="Times New Roman"/>
          <w:bCs/>
          <w:color w:val="000000" w:themeColor="text1"/>
          <w:sz w:val="24"/>
          <w:szCs w:val="24"/>
        </w:rPr>
        <w:t>размещена в государственной информационной системе «Единая централизованная цифровая платформа в социальной сфере»</w:t>
      </w:r>
      <w:r w:rsidRPr="00F26032">
        <w:rPr>
          <w:rFonts w:ascii="Times New Roman" w:hAnsi="Times New Roman" w:cs="Times New Roman"/>
          <w:color w:val="000000" w:themeColor="text1"/>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43A84EF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EB1A9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Центральный вход в здание уполномоченного учреждения должен быть оборудован информационной табличкой (вывеской), содержащей информацию:</w:t>
      </w:r>
    </w:p>
    <w:p w14:paraId="18674B01"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наименование;</w:t>
      </w:r>
    </w:p>
    <w:p w14:paraId="4DB5116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местонахождение и юридический адрес;</w:t>
      </w:r>
    </w:p>
    <w:p w14:paraId="366A2E9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режим работы;</w:t>
      </w:r>
    </w:p>
    <w:p w14:paraId="2289D582"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график приема;</w:t>
      </w:r>
    </w:p>
    <w:p w14:paraId="1CD0ABBA"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номера телефонов для справок.</w:t>
      </w:r>
    </w:p>
    <w:p w14:paraId="0C58CDB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5D7F84F"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Помещения, в которых предоставляется муниципальная услуга, оснащаются:</w:t>
      </w:r>
    </w:p>
    <w:p w14:paraId="095DD5F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противопожарной системой и средствами пожаротушения;</w:t>
      </w:r>
    </w:p>
    <w:p w14:paraId="6FE5B0A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системой оповещения о возникновении чрезвычайной ситуации;</w:t>
      </w:r>
    </w:p>
    <w:p w14:paraId="59B6EDA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средствами оказания первой медицинской помощи;</w:t>
      </w:r>
    </w:p>
    <w:p w14:paraId="59C80A9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туалетными комнатами для посетителей.</w:t>
      </w:r>
    </w:p>
    <w:p w14:paraId="6A4B246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FC0BD0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201960"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14:paraId="6A7A1FF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Места приема заявителей оборудуются информационными табличками (вывесками) с указанием:</w:t>
      </w:r>
    </w:p>
    <w:p w14:paraId="6A29010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номера кабинета и наименования отдела;</w:t>
      </w:r>
    </w:p>
    <w:p w14:paraId="4219378B"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фамилии, имени и отчества (последнее - при наличии), должности ответственного лица за прием документов.</w:t>
      </w:r>
    </w:p>
    <w:p w14:paraId="5C74ACB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Рабочее место специалиста уполномоченного учреждения,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12741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Специалист уполномоченного учреждения,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14:paraId="75FC9C7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При предоставлении муниципальной услуги инвалидам обеспечиваются:</w:t>
      </w:r>
    </w:p>
    <w:p w14:paraId="770BD36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14:paraId="1BBA1A85"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D981CC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сопровождение инвалидов, имеющих стойкие расстройства функции зрения и самостоятельного передвижения;</w:t>
      </w:r>
    </w:p>
    <w:p w14:paraId="5F9514E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754F992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допуск </w:t>
      </w:r>
      <w:proofErr w:type="spellStart"/>
      <w:r w:rsidRPr="00F26032">
        <w:rPr>
          <w:color w:val="000000" w:themeColor="text1"/>
          <w:sz w:val="24"/>
          <w:szCs w:val="24"/>
        </w:rPr>
        <w:t>сурдопереводчика</w:t>
      </w:r>
      <w:proofErr w:type="spellEnd"/>
      <w:r w:rsidRPr="00F26032">
        <w:rPr>
          <w:color w:val="000000" w:themeColor="text1"/>
          <w:sz w:val="24"/>
          <w:szCs w:val="24"/>
        </w:rPr>
        <w:t xml:space="preserve"> и </w:t>
      </w:r>
      <w:proofErr w:type="spellStart"/>
      <w:r w:rsidRPr="00F26032">
        <w:rPr>
          <w:color w:val="000000" w:themeColor="text1"/>
          <w:sz w:val="24"/>
          <w:szCs w:val="24"/>
        </w:rPr>
        <w:t>тифлосурдопереводчика</w:t>
      </w:r>
      <w:proofErr w:type="spellEnd"/>
      <w:r w:rsidRPr="00F26032">
        <w:rPr>
          <w:color w:val="000000" w:themeColor="text1"/>
          <w:sz w:val="24"/>
          <w:szCs w:val="24"/>
        </w:rPr>
        <w:t>;</w:t>
      </w:r>
    </w:p>
    <w:p w14:paraId="09B2CEE7"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14:paraId="2BB818B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оказание инвалидам помощи в преодолении барьеров, мешающих получению ими муниципальной услуги наравне с другими лицами.</w:t>
      </w:r>
    </w:p>
    <w:p w14:paraId="5098B8B6" w14:textId="77777777" w:rsidR="00511CF6" w:rsidRPr="00F26032" w:rsidRDefault="00511CF6" w:rsidP="00FC084D">
      <w:pPr>
        <w:pStyle w:val="ConsPlusNormal"/>
        <w:ind w:firstLine="709"/>
        <w:jc w:val="both"/>
        <w:rPr>
          <w:color w:val="000000" w:themeColor="text1"/>
          <w:sz w:val="24"/>
          <w:szCs w:val="24"/>
        </w:rPr>
      </w:pPr>
    </w:p>
    <w:p w14:paraId="0DF2F99C" w14:textId="77777777" w:rsidR="00511CF6" w:rsidRPr="00F26032" w:rsidRDefault="00511CF6" w:rsidP="006564C1">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Показатели доступности и качества муниципальной услуги</w:t>
      </w:r>
    </w:p>
    <w:p w14:paraId="3D5E80D5" w14:textId="77777777" w:rsidR="00511CF6" w:rsidRPr="00F26032" w:rsidRDefault="00511CF6" w:rsidP="00FC084D">
      <w:pPr>
        <w:pStyle w:val="ConsPlusNormal"/>
        <w:ind w:firstLine="709"/>
        <w:jc w:val="both"/>
        <w:rPr>
          <w:color w:val="000000" w:themeColor="text1"/>
          <w:sz w:val="24"/>
          <w:szCs w:val="24"/>
        </w:rPr>
      </w:pPr>
    </w:p>
    <w:p w14:paraId="6D8136D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2.22. Основными показателями доступности предоставления муниципальной услуги являются:</w:t>
      </w:r>
    </w:p>
    <w:p w14:paraId="11215FD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866D2F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B8EE81" w14:textId="0A15D199"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2.22.3. Возможность выбора заявителем формы обращения за предоставлением муниципальной услуги в уполномоченном учреждении, либо в форме электронного документа с использованием </w:t>
      </w:r>
      <w:r w:rsidR="00170194" w:rsidRPr="00F26032">
        <w:rPr>
          <w:color w:val="000000" w:themeColor="text1"/>
          <w:sz w:val="24"/>
          <w:szCs w:val="24"/>
        </w:rPr>
        <w:t>ЕПГУ</w:t>
      </w:r>
      <w:r w:rsidRPr="00F26032">
        <w:rPr>
          <w:color w:val="000000" w:themeColor="text1"/>
          <w:sz w:val="24"/>
          <w:szCs w:val="24"/>
        </w:rPr>
        <w:t xml:space="preserve">, </w:t>
      </w:r>
      <w:r w:rsidR="001C6F00" w:rsidRPr="00F26032">
        <w:rPr>
          <w:color w:val="000000" w:themeColor="text1"/>
          <w:sz w:val="24"/>
          <w:szCs w:val="24"/>
        </w:rPr>
        <w:t>РПГУ</w:t>
      </w:r>
      <w:r w:rsidR="00A35341" w:rsidRPr="00F26032">
        <w:rPr>
          <w:color w:val="000000" w:themeColor="text1"/>
          <w:sz w:val="24"/>
          <w:szCs w:val="24"/>
        </w:rPr>
        <w:t>.</w:t>
      </w:r>
    </w:p>
    <w:p w14:paraId="70A2A659"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2.22.4.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A35341" w:rsidRPr="00F26032">
        <w:rPr>
          <w:color w:val="000000" w:themeColor="text1"/>
          <w:sz w:val="24"/>
          <w:szCs w:val="24"/>
        </w:rPr>
        <w:t>.</w:t>
      </w:r>
    </w:p>
    <w:p w14:paraId="2AD49C38" w14:textId="398AC222"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 xml:space="preserve">2.22.5. Возможность получения заявителем уведомлений о предоставлении муниципальной услуги с помощью </w:t>
      </w:r>
      <w:r w:rsidR="00170194" w:rsidRPr="00F26032">
        <w:rPr>
          <w:color w:val="000000" w:themeColor="text1"/>
          <w:sz w:val="24"/>
          <w:szCs w:val="24"/>
        </w:rPr>
        <w:t>ЕПГУ</w:t>
      </w:r>
      <w:r w:rsidRPr="00F26032">
        <w:rPr>
          <w:color w:val="000000" w:themeColor="text1"/>
          <w:sz w:val="24"/>
          <w:szCs w:val="24"/>
        </w:rPr>
        <w:t xml:space="preserve">, </w:t>
      </w:r>
      <w:r w:rsidR="001C6F00" w:rsidRPr="00F26032">
        <w:rPr>
          <w:color w:val="000000" w:themeColor="text1"/>
          <w:sz w:val="24"/>
          <w:szCs w:val="24"/>
        </w:rPr>
        <w:t>РПГУ</w:t>
      </w:r>
      <w:r w:rsidR="00A35341" w:rsidRPr="00F26032">
        <w:rPr>
          <w:color w:val="000000" w:themeColor="text1"/>
          <w:sz w:val="24"/>
          <w:szCs w:val="24"/>
        </w:rPr>
        <w:t>.</w:t>
      </w:r>
    </w:p>
    <w:p w14:paraId="3979DBCC"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2.22.6. Предоставление муниципальной услуги посредством Многофункционального центра предоставления государственных и муниципальных услуг не предусмотрено.</w:t>
      </w:r>
    </w:p>
    <w:p w14:paraId="12F1F79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2.23. Основными показателями качества предоставления муниципальной услуги являются:</w:t>
      </w:r>
    </w:p>
    <w:p w14:paraId="67B3B3C4"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lastRenderedPageBreak/>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4045F96"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2.23.2. Минимально возможное количество взаимодействий заявителя с должностными лицами, участвующими в предоставлении муниципальной услуги;</w:t>
      </w:r>
    </w:p>
    <w:p w14:paraId="66D3E138"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2.23.3. Отсутствие обоснованных жалоб на действия (бездействие) сотрудников и их некорректное (невнимательное) отношение к заявителям;</w:t>
      </w:r>
    </w:p>
    <w:p w14:paraId="6974188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2.23.4. Отсутствие нарушений установленных сроков в процессе предоставления муниципальной услуги;</w:t>
      </w:r>
    </w:p>
    <w:p w14:paraId="25DED90D"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2.23.5. Отсутствие заявлений об оспаривании решений, действий (бездействия) уполномоченного учреждения,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1399CEA" w14:textId="77777777" w:rsidR="00511CF6" w:rsidRPr="00F26032" w:rsidRDefault="00511CF6" w:rsidP="00FC084D">
      <w:pPr>
        <w:pStyle w:val="ConsPlusNormal"/>
        <w:ind w:firstLine="709"/>
        <w:jc w:val="both"/>
        <w:rPr>
          <w:color w:val="000000" w:themeColor="text1"/>
          <w:sz w:val="24"/>
          <w:szCs w:val="24"/>
        </w:rPr>
      </w:pPr>
    </w:p>
    <w:p w14:paraId="4A45AB01" w14:textId="77777777" w:rsidR="00511CF6" w:rsidRPr="00F26032" w:rsidRDefault="00511CF6" w:rsidP="006564C1">
      <w:pPr>
        <w:pStyle w:val="ConsPlusTitle"/>
        <w:ind w:firstLine="709"/>
        <w:jc w:val="center"/>
        <w:outlineLvl w:val="2"/>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Иные требования, в том числе учитывающие особенности</w:t>
      </w:r>
    </w:p>
    <w:p w14:paraId="6DBE11B6"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предоставления муниципальной услуги по экстерриториальному</w:t>
      </w:r>
    </w:p>
    <w:p w14:paraId="2FBA76D8"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принципу и особенности предоставления муниципальной услуги</w:t>
      </w:r>
    </w:p>
    <w:p w14:paraId="1F6DFC89" w14:textId="77777777" w:rsidR="00511CF6" w:rsidRPr="00F26032" w:rsidRDefault="00511CF6" w:rsidP="006564C1">
      <w:pPr>
        <w:pStyle w:val="ConsPlusTitle"/>
        <w:ind w:firstLine="709"/>
        <w:jc w:val="center"/>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в электронной форме</w:t>
      </w:r>
    </w:p>
    <w:p w14:paraId="597DD2DC" w14:textId="77777777" w:rsidR="00511CF6" w:rsidRPr="00F26032" w:rsidRDefault="00511CF6" w:rsidP="00FC084D">
      <w:pPr>
        <w:pStyle w:val="ConsPlusNormal"/>
        <w:ind w:firstLine="709"/>
        <w:jc w:val="both"/>
        <w:rPr>
          <w:color w:val="000000" w:themeColor="text1"/>
          <w:sz w:val="24"/>
          <w:szCs w:val="24"/>
        </w:rPr>
      </w:pPr>
    </w:p>
    <w:p w14:paraId="4B0F1983" w14:textId="77777777" w:rsidR="00511CF6" w:rsidRPr="00F26032" w:rsidRDefault="00511CF6" w:rsidP="00FC084D">
      <w:pPr>
        <w:pStyle w:val="ConsPlusNormal"/>
        <w:ind w:firstLine="709"/>
        <w:jc w:val="both"/>
        <w:rPr>
          <w:color w:val="000000" w:themeColor="text1"/>
          <w:sz w:val="24"/>
          <w:szCs w:val="24"/>
        </w:rPr>
      </w:pPr>
      <w:r w:rsidRPr="00F26032">
        <w:rPr>
          <w:color w:val="000000" w:themeColor="text1"/>
          <w:sz w:val="24"/>
          <w:szCs w:val="24"/>
        </w:rPr>
        <w:t>2.24. Предоставление муниципальной услуги по экстерриториальному принципу не осуществляется.</w:t>
      </w:r>
    </w:p>
    <w:p w14:paraId="1D529D65" w14:textId="77777777" w:rsidR="00511CF6" w:rsidRPr="00F26032" w:rsidRDefault="00511CF6" w:rsidP="00FC084D">
      <w:pPr>
        <w:spacing w:after="0" w:line="240" w:lineRule="auto"/>
        <w:ind w:firstLine="708"/>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056CE743" w14:textId="79386AE2" w:rsidR="00511CF6" w:rsidRPr="00F26032" w:rsidRDefault="00511CF6" w:rsidP="00FC084D">
      <w:pPr>
        <w:spacing w:after="0" w:line="240" w:lineRule="auto"/>
        <w:ind w:firstLine="708"/>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 xml:space="preserve">Заявления и прилагаемые к нему документы в форме электронного документа посредством </w:t>
      </w:r>
      <w:r w:rsidR="00170194" w:rsidRPr="00F26032">
        <w:rPr>
          <w:rFonts w:ascii="Times New Roman" w:hAnsi="Times New Roman" w:cs="Times New Roman"/>
          <w:color w:val="000000" w:themeColor="text1"/>
          <w:sz w:val="24"/>
          <w:szCs w:val="24"/>
        </w:rPr>
        <w:t>ЕПГУ</w:t>
      </w:r>
      <w:r w:rsidRPr="00F26032">
        <w:rPr>
          <w:rFonts w:ascii="Times New Roman" w:hAnsi="Times New Roman" w:cs="Times New Roman"/>
          <w:color w:val="000000" w:themeColor="text1"/>
          <w:sz w:val="24"/>
          <w:szCs w:val="24"/>
        </w:rPr>
        <w:t xml:space="preserve">, </w:t>
      </w:r>
      <w:r w:rsidR="001C6F00" w:rsidRPr="00F26032">
        <w:rPr>
          <w:rFonts w:ascii="Times New Roman" w:hAnsi="Times New Roman" w:cs="Times New Roman"/>
          <w:color w:val="000000" w:themeColor="text1"/>
          <w:sz w:val="24"/>
          <w:szCs w:val="24"/>
        </w:rPr>
        <w:t>РПГУ</w:t>
      </w:r>
      <w:r w:rsidRPr="00F26032">
        <w:rPr>
          <w:rFonts w:ascii="Times New Roman" w:hAnsi="Times New Roman" w:cs="Times New Roman"/>
          <w:color w:val="000000" w:themeColor="text1"/>
          <w:sz w:val="24"/>
          <w:szCs w:val="24"/>
        </w:rPr>
        <w:t xml:space="preserve"> направляются в уполномоченное учреждение в виде файлов в формате .XML, .PDF</w:t>
      </w:r>
      <w:proofErr w:type="gramStart"/>
      <w:r w:rsidRPr="00F26032">
        <w:rPr>
          <w:rFonts w:ascii="Times New Roman" w:hAnsi="Times New Roman" w:cs="Times New Roman"/>
          <w:color w:val="000000" w:themeColor="text1"/>
          <w:sz w:val="24"/>
          <w:szCs w:val="24"/>
        </w:rPr>
        <w:t>, .RAR</w:t>
      </w:r>
      <w:proofErr w:type="gramEnd"/>
      <w:r w:rsidRPr="00F26032">
        <w:rPr>
          <w:rFonts w:ascii="Times New Roman" w:hAnsi="Times New Roman" w:cs="Times New Roman"/>
          <w:color w:val="000000" w:themeColor="text1"/>
          <w:sz w:val="24"/>
          <w:szCs w:val="24"/>
        </w:rPr>
        <w:t>, .</w:t>
      </w:r>
      <w:r w:rsidRPr="00F26032">
        <w:rPr>
          <w:rFonts w:ascii="Times New Roman" w:hAnsi="Times New Roman" w:cs="Times New Roman"/>
          <w:color w:val="000000" w:themeColor="text1"/>
          <w:sz w:val="24"/>
          <w:szCs w:val="24"/>
          <w:lang w:val="en-US"/>
        </w:rPr>
        <w:t>ZIP</w:t>
      </w:r>
      <w:r w:rsidRPr="00F26032">
        <w:rPr>
          <w:rFonts w:ascii="Times New Roman" w:hAnsi="Times New Roman" w:cs="Times New Roman"/>
          <w:color w:val="000000" w:themeColor="text1"/>
          <w:sz w:val="24"/>
          <w:szCs w:val="24"/>
        </w:rPr>
        <w:t>, .</w:t>
      </w:r>
      <w:r w:rsidRPr="00F26032">
        <w:rPr>
          <w:rFonts w:ascii="Times New Roman" w:hAnsi="Times New Roman" w:cs="Times New Roman"/>
          <w:color w:val="000000" w:themeColor="text1"/>
          <w:sz w:val="24"/>
          <w:szCs w:val="24"/>
          <w:lang w:val="en-US"/>
        </w:rPr>
        <w:t>JPEG</w:t>
      </w:r>
      <w:r w:rsidRPr="00F26032">
        <w:rPr>
          <w:rFonts w:ascii="Times New Roman" w:hAnsi="Times New Roman" w:cs="Times New Roman"/>
          <w:color w:val="000000" w:themeColor="text1"/>
          <w:sz w:val="24"/>
          <w:szCs w:val="24"/>
        </w:rPr>
        <w:t>, .</w:t>
      </w:r>
      <w:r w:rsidRPr="00F26032">
        <w:rPr>
          <w:rFonts w:ascii="Times New Roman" w:hAnsi="Times New Roman" w:cs="Times New Roman"/>
          <w:color w:val="000000" w:themeColor="text1"/>
          <w:sz w:val="24"/>
          <w:szCs w:val="24"/>
          <w:lang w:val="en-US"/>
        </w:rPr>
        <w:t>PNG</w:t>
      </w:r>
      <w:r w:rsidRPr="00F26032">
        <w:rPr>
          <w:rFonts w:ascii="Times New Roman" w:hAnsi="Times New Roman" w:cs="Times New Roman"/>
          <w:color w:val="000000" w:themeColor="text1"/>
          <w:sz w:val="24"/>
          <w:szCs w:val="24"/>
        </w:rPr>
        <w:t>, .</w:t>
      </w:r>
      <w:r w:rsidRPr="00F26032">
        <w:rPr>
          <w:rFonts w:ascii="Times New Roman" w:hAnsi="Times New Roman" w:cs="Times New Roman"/>
          <w:color w:val="000000" w:themeColor="text1"/>
          <w:sz w:val="24"/>
          <w:szCs w:val="24"/>
          <w:lang w:val="en-US"/>
        </w:rPr>
        <w:t>BMP</w:t>
      </w:r>
      <w:r w:rsidRPr="00F26032">
        <w:rPr>
          <w:rFonts w:ascii="Times New Roman" w:hAnsi="Times New Roman" w:cs="Times New Roman"/>
          <w:color w:val="000000" w:themeColor="text1"/>
          <w:sz w:val="24"/>
          <w:szCs w:val="24"/>
        </w:rPr>
        <w:t>, .</w:t>
      </w:r>
      <w:r w:rsidRPr="00F26032">
        <w:rPr>
          <w:rFonts w:ascii="Times New Roman" w:hAnsi="Times New Roman" w:cs="Times New Roman"/>
          <w:color w:val="000000" w:themeColor="text1"/>
          <w:sz w:val="24"/>
          <w:szCs w:val="24"/>
          <w:lang w:val="en-US"/>
        </w:rPr>
        <w:t>TIFF</w:t>
      </w:r>
      <w:r w:rsidRPr="00F26032">
        <w:rPr>
          <w:rFonts w:ascii="Times New Roman" w:hAnsi="Times New Roman" w:cs="Times New Roman"/>
          <w:color w:val="000000" w:themeColor="text1"/>
          <w:sz w:val="24"/>
          <w:szCs w:val="24"/>
        </w:rPr>
        <w:t>, .</w:t>
      </w:r>
      <w:r w:rsidRPr="00F26032">
        <w:rPr>
          <w:rFonts w:ascii="Times New Roman" w:hAnsi="Times New Roman" w:cs="Times New Roman"/>
          <w:color w:val="000000" w:themeColor="text1"/>
          <w:sz w:val="24"/>
          <w:szCs w:val="24"/>
          <w:lang w:val="en-US"/>
        </w:rPr>
        <w:t>SIG</w:t>
      </w:r>
      <w:r w:rsidRPr="00F26032">
        <w:rPr>
          <w:rFonts w:ascii="Times New Roman" w:hAnsi="Times New Roman" w:cs="Times New Roman"/>
          <w:color w:val="000000" w:themeColor="text1"/>
          <w:sz w:val="24"/>
          <w:szCs w:val="24"/>
        </w:rPr>
        <w:t xml:space="preserve"> созданных с использованием XML, PDF, RAR, </w:t>
      </w:r>
      <w:r w:rsidRPr="00F26032">
        <w:rPr>
          <w:rFonts w:ascii="Times New Roman" w:hAnsi="Times New Roman" w:cs="Times New Roman"/>
          <w:color w:val="000000" w:themeColor="text1"/>
          <w:sz w:val="24"/>
          <w:szCs w:val="24"/>
          <w:lang w:val="en-US"/>
        </w:rPr>
        <w:t>ZIP</w:t>
      </w:r>
      <w:r w:rsidRPr="00F26032">
        <w:rPr>
          <w:rFonts w:ascii="Times New Roman" w:hAnsi="Times New Roman" w:cs="Times New Roman"/>
          <w:color w:val="000000" w:themeColor="text1"/>
          <w:sz w:val="24"/>
          <w:szCs w:val="24"/>
        </w:rPr>
        <w:t xml:space="preserve">, </w:t>
      </w:r>
      <w:r w:rsidRPr="00F26032">
        <w:rPr>
          <w:rFonts w:ascii="Times New Roman" w:hAnsi="Times New Roman" w:cs="Times New Roman"/>
          <w:color w:val="000000" w:themeColor="text1"/>
          <w:sz w:val="24"/>
          <w:szCs w:val="24"/>
          <w:lang w:val="en-US"/>
        </w:rPr>
        <w:t>JPEG</w:t>
      </w:r>
      <w:r w:rsidRPr="00F26032">
        <w:rPr>
          <w:rFonts w:ascii="Times New Roman" w:hAnsi="Times New Roman" w:cs="Times New Roman"/>
          <w:color w:val="000000" w:themeColor="text1"/>
          <w:sz w:val="24"/>
          <w:szCs w:val="24"/>
        </w:rPr>
        <w:t xml:space="preserve">, </w:t>
      </w:r>
      <w:r w:rsidRPr="00F26032">
        <w:rPr>
          <w:rFonts w:ascii="Times New Roman" w:hAnsi="Times New Roman" w:cs="Times New Roman"/>
          <w:color w:val="000000" w:themeColor="text1"/>
          <w:sz w:val="24"/>
          <w:szCs w:val="24"/>
          <w:lang w:val="en-US"/>
        </w:rPr>
        <w:t>PNG</w:t>
      </w:r>
      <w:r w:rsidRPr="00F26032">
        <w:rPr>
          <w:rFonts w:ascii="Times New Roman" w:hAnsi="Times New Roman" w:cs="Times New Roman"/>
          <w:color w:val="000000" w:themeColor="text1"/>
          <w:sz w:val="24"/>
          <w:szCs w:val="24"/>
        </w:rPr>
        <w:t xml:space="preserve">, </w:t>
      </w:r>
      <w:r w:rsidRPr="00F26032">
        <w:rPr>
          <w:rFonts w:ascii="Times New Roman" w:hAnsi="Times New Roman" w:cs="Times New Roman"/>
          <w:color w:val="000000" w:themeColor="text1"/>
          <w:sz w:val="24"/>
          <w:szCs w:val="24"/>
          <w:lang w:val="en-US"/>
        </w:rPr>
        <w:t>BMP</w:t>
      </w:r>
      <w:r w:rsidRPr="00F26032">
        <w:rPr>
          <w:rFonts w:ascii="Times New Roman" w:hAnsi="Times New Roman" w:cs="Times New Roman"/>
          <w:color w:val="000000" w:themeColor="text1"/>
          <w:sz w:val="24"/>
          <w:szCs w:val="24"/>
        </w:rPr>
        <w:t xml:space="preserve">, </w:t>
      </w:r>
      <w:r w:rsidRPr="00F26032">
        <w:rPr>
          <w:rFonts w:ascii="Times New Roman" w:hAnsi="Times New Roman" w:cs="Times New Roman"/>
          <w:color w:val="000000" w:themeColor="text1"/>
          <w:sz w:val="24"/>
          <w:szCs w:val="24"/>
          <w:lang w:val="en-US"/>
        </w:rPr>
        <w:t>TIFF</w:t>
      </w:r>
      <w:r w:rsidRPr="00F26032">
        <w:rPr>
          <w:rFonts w:ascii="Times New Roman" w:hAnsi="Times New Roman" w:cs="Times New Roman"/>
          <w:color w:val="000000" w:themeColor="text1"/>
          <w:sz w:val="24"/>
          <w:szCs w:val="24"/>
        </w:rPr>
        <w:t xml:space="preserve">, </w:t>
      </w:r>
      <w:r w:rsidRPr="00F26032">
        <w:rPr>
          <w:rFonts w:ascii="Times New Roman" w:hAnsi="Times New Roman" w:cs="Times New Roman"/>
          <w:color w:val="000000" w:themeColor="text1"/>
          <w:sz w:val="24"/>
          <w:szCs w:val="24"/>
          <w:lang w:val="en-US"/>
        </w:rPr>
        <w:t>SIG</w:t>
      </w:r>
      <w:r w:rsidRPr="00F26032">
        <w:rPr>
          <w:rFonts w:ascii="Times New Roman" w:hAnsi="Times New Roman" w:cs="Times New Roman"/>
          <w:color w:val="000000" w:themeColor="text1"/>
          <w:sz w:val="24"/>
          <w:szCs w:val="24"/>
        </w:rPr>
        <w:t xml:space="preserve"> -схем и обеспечивающих считывание и контроль представленных данных.</w:t>
      </w:r>
    </w:p>
    <w:p w14:paraId="3DF0B854" w14:textId="77777777" w:rsidR="00511CF6" w:rsidRPr="00F26032" w:rsidRDefault="00511CF6" w:rsidP="00FC084D">
      <w:pPr>
        <w:spacing w:after="0" w:line="240" w:lineRule="auto"/>
        <w:ind w:firstLine="708"/>
        <w:jc w:val="both"/>
        <w:rPr>
          <w:rFonts w:ascii="Times New Roman" w:hAnsi="Times New Roman" w:cs="Times New Roman"/>
          <w:color w:val="000000" w:themeColor="text1"/>
          <w:sz w:val="24"/>
          <w:szCs w:val="24"/>
        </w:rPr>
      </w:pPr>
      <w:r w:rsidRPr="00F26032">
        <w:rPr>
          <w:rFonts w:ascii="Times New Roman" w:hAnsi="Times New Roman" w:cs="Times New Roman"/>
          <w:color w:val="000000" w:themeColor="text1"/>
          <w:sz w:val="24"/>
          <w:szCs w:val="24"/>
        </w:rPr>
        <w:t>2.25.1.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6DC30D3"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4A0556"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b/>
          <w:color w:val="000000" w:themeColor="text1"/>
          <w:sz w:val="24"/>
          <w:szCs w:val="24"/>
        </w:rPr>
      </w:pPr>
    </w:p>
    <w:p w14:paraId="2ABBA9A8" w14:textId="77777777" w:rsidR="00511CF6" w:rsidRPr="00F26032" w:rsidRDefault="00511CF6" w:rsidP="006564C1">
      <w:pPr>
        <w:tabs>
          <w:tab w:val="left" w:pos="567"/>
        </w:tabs>
        <w:spacing w:after="0"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lang w:val="en-US"/>
        </w:rPr>
        <w:t>III</w:t>
      </w:r>
      <w:r w:rsidRPr="00F26032">
        <w:rPr>
          <w:rFonts w:ascii="Times New Roman" w:eastAsia="Calibri" w:hAnsi="Times New Roman" w:cs="Times New Roman"/>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C685DB5"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4ADFD420" w14:textId="77777777" w:rsidR="00511CF6" w:rsidRPr="00F26032" w:rsidRDefault="00511CF6" w:rsidP="006564C1">
      <w:pPr>
        <w:spacing w:after="0" w:line="240" w:lineRule="auto"/>
        <w:ind w:firstLine="709"/>
        <w:jc w:val="center"/>
        <w:outlineLvl w:val="0"/>
        <w:rPr>
          <w:rFonts w:ascii="Times New Roman" w:eastAsia="Calibri" w:hAnsi="Times New Roman" w:cs="Times New Roman"/>
          <w:b/>
          <w:bCs/>
          <w:color w:val="000000" w:themeColor="text1"/>
          <w:sz w:val="24"/>
          <w:szCs w:val="24"/>
        </w:rPr>
      </w:pPr>
      <w:r w:rsidRPr="00F26032">
        <w:rPr>
          <w:rFonts w:ascii="Times New Roman" w:eastAsia="Calibri" w:hAnsi="Times New Roman" w:cs="Times New Roman"/>
          <w:b/>
          <w:bCs/>
          <w:color w:val="000000" w:themeColor="text1"/>
          <w:sz w:val="24"/>
          <w:szCs w:val="24"/>
        </w:rPr>
        <w:t>Исчерпывающий перечень административных процедур (действий)</w:t>
      </w:r>
    </w:p>
    <w:p w14:paraId="07D9B4B5" w14:textId="77777777" w:rsidR="00511CF6" w:rsidRPr="00F26032" w:rsidRDefault="00511CF6" w:rsidP="00FC084D">
      <w:pPr>
        <w:spacing w:line="240" w:lineRule="auto"/>
        <w:ind w:firstLine="709"/>
        <w:jc w:val="both"/>
        <w:outlineLvl w:val="0"/>
        <w:rPr>
          <w:rFonts w:ascii="Times New Roman" w:eastAsia="Calibri" w:hAnsi="Times New Roman" w:cs="Times New Roman"/>
          <w:b/>
          <w:bCs/>
          <w:color w:val="000000" w:themeColor="text1"/>
          <w:sz w:val="24"/>
          <w:szCs w:val="24"/>
        </w:rPr>
      </w:pPr>
    </w:p>
    <w:p w14:paraId="45F63881"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14:paraId="11E281E9"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 </w:t>
      </w:r>
    </w:p>
    <w:p w14:paraId="399E8157" w14:textId="77777777" w:rsidR="00511CF6" w:rsidRPr="00F26032"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и принятие решения о снятии с учета граждан; </w:t>
      </w:r>
    </w:p>
    <w:p w14:paraId="10D4BB3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уведомления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w:t>
      </w:r>
    </w:p>
    <w:p w14:paraId="4C1E702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принятие решения о предоставлении в собственность земельного участка, 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уведомления о снятии гражданина с учета в соответствии с подпунктом 8 пункта 6 статьи 10.1 Закона РБ № 59-з.  </w:t>
      </w:r>
    </w:p>
    <w:p w14:paraId="46C0DC0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3.2. Описание административных процедур при предоставлении муниципальной услуги приводится в приложении № 1 к административному регламенту.</w:t>
      </w:r>
    </w:p>
    <w:p w14:paraId="6FC61FA1"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1EB865F1" w14:textId="77777777" w:rsidR="00511CF6" w:rsidRPr="00F26032"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Порядок осуществления административных процедур (действий)</w:t>
      </w:r>
    </w:p>
    <w:p w14:paraId="232B8B2B" w14:textId="77777777" w:rsidR="00511CF6" w:rsidRPr="00F26032"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в электронной форме</w:t>
      </w:r>
    </w:p>
    <w:p w14:paraId="5886C870" w14:textId="77777777" w:rsidR="00511CF6" w:rsidRPr="00F26032" w:rsidRDefault="00511CF6" w:rsidP="00FC084D">
      <w:pPr>
        <w:spacing w:line="240" w:lineRule="auto"/>
        <w:ind w:firstLine="709"/>
        <w:jc w:val="both"/>
        <w:rPr>
          <w:rFonts w:ascii="Times New Roman" w:eastAsia="Calibri" w:hAnsi="Times New Roman" w:cs="Times New Roman"/>
          <w:b/>
          <w:color w:val="000000" w:themeColor="text1"/>
          <w:sz w:val="24"/>
          <w:szCs w:val="24"/>
        </w:rPr>
      </w:pPr>
    </w:p>
    <w:p w14:paraId="45C4460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3.3.  При предоставлении муниципальной услуги в электронной форме заявителю обеспечиваются:</w:t>
      </w:r>
    </w:p>
    <w:p w14:paraId="15BF767A"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получение информации о порядке и сроках предоставления муниципальной услуги;</w:t>
      </w:r>
    </w:p>
    <w:p w14:paraId="6D30EA6D"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формирование запроса;</w:t>
      </w:r>
    </w:p>
    <w:p w14:paraId="089E5C1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прием и регистрация уполномоченным учреждением запроса и иных документов, необходимых для предоставления муниципальной услуги;</w:t>
      </w:r>
    </w:p>
    <w:p w14:paraId="3E3EFDC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получение результата предоставления муниципальной услуги;</w:t>
      </w:r>
    </w:p>
    <w:p w14:paraId="119A699A"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получение информации о ходе рассмотрения запроса и результате предоставления муниципальной услуги;</w:t>
      </w:r>
    </w:p>
    <w:p w14:paraId="6BD1F62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оценка качества предоставления муниципальной услуги;</w:t>
      </w:r>
    </w:p>
    <w:p w14:paraId="70DD6C1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досудебное (внесудебное) обжалование решений и действий (бездействия) уполномоченного учреждения либо действия (бездействия) должностных лиц уполномоченного учреждения, предоставляющего муниципальную услугу.</w:t>
      </w:r>
    </w:p>
    <w:p w14:paraId="7988AF7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3.4. Получение информации о порядке и сроках предоставления муниципальной услуги осуществляется согласно пунктам 1.9-1.11 административного регламента.</w:t>
      </w:r>
    </w:p>
    <w:p w14:paraId="0BBFF426" w14:textId="79445755"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3.5. Формирование запроса. Формирование запроса осуществляется посредством заполнения электронной формы запроса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без необходимости дополнительной подачи запроса в какой-либо иной форме.</w:t>
      </w:r>
    </w:p>
    <w:p w14:paraId="5E0604C9" w14:textId="5971EE5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размещаются образцы заполнения электронной формы запроса.</w:t>
      </w:r>
    </w:p>
    <w:p w14:paraId="27F2689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Форматно-логическая проверка сформированного запроса осуществляется в порядке, определяемом уполномоченным учреждением,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9A32CF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При формировании запроса заявителю обеспечивается:</w:t>
      </w:r>
    </w:p>
    <w:p w14:paraId="2400DDD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14:paraId="504B605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w:t>
      </w:r>
      <w:r w:rsidRPr="00F26032">
        <w:rPr>
          <w:rFonts w:ascii="Times New Roman" w:eastAsia="Calibri" w:hAnsi="Times New Roman" w:cs="Times New Roman"/>
          <w:color w:val="000000" w:themeColor="text1"/>
          <w:sz w:val="24"/>
          <w:szCs w:val="24"/>
        </w:rPr>
        <w:lastRenderedPageBreak/>
        <w:t>совместного запроса несколькими заявителями (описывается в случае необходимости дополнительно);</w:t>
      </w:r>
    </w:p>
    <w:p w14:paraId="76BBBE4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возможность печати на бумажном носителе копии электронной формы запроса;</w:t>
      </w:r>
    </w:p>
    <w:p w14:paraId="1B7F670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19FA10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63F05EB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14:paraId="176E1A34" w14:textId="5021DE5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ж) возможность доступа заявителя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к ранее поданным им запросам в течение не менее одного года, а также частично сформированным запросам – в течение не менее 3 месяцев.</w:t>
      </w:r>
    </w:p>
    <w:p w14:paraId="75EFF0AA" w14:textId="5A723891"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Сформированный и </w:t>
      </w:r>
      <w:proofErr w:type="gramStart"/>
      <w:r w:rsidRPr="00F26032">
        <w:rPr>
          <w:rFonts w:ascii="Times New Roman" w:eastAsia="Calibri" w:hAnsi="Times New Roman" w:cs="Times New Roman"/>
          <w:color w:val="000000" w:themeColor="text1"/>
          <w:sz w:val="24"/>
          <w:szCs w:val="24"/>
        </w:rPr>
        <w:t>подписанный запрос</w:t>
      </w:r>
      <w:proofErr w:type="gramEnd"/>
      <w:r w:rsidRPr="00F26032">
        <w:rPr>
          <w:rFonts w:ascii="Times New Roman" w:eastAsia="Calibri"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уполномоченное учреждение посредством </w:t>
      </w:r>
      <w:r w:rsidR="00170194"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w:t>
      </w:r>
    </w:p>
    <w:p w14:paraId="10F0974E"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3.6. Прием и регистрация уполномоченным учреждением запроса и иных документов, необходимых для предоставления муниципальной услуги.</w:t>
      </w:r>
    </w:p>
    <w:p w14:paraId="78E95463" w14:textId="5AE532DE"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3.6.1. Уполномоченное учреждение в срок не позднее 1 рабочего дня, следующего за днем поступления запроса через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00A35341" w:rsidRPr="00F26032">
        <w:rPr>
          <w:rFonts w:ascii="Times New Roman" w:eastAsia="Calibri" w:hAnsi="Times New Roman" w:cs="Times New Roman"/>
          <w:color w:val="000000" w:themeColor="text1"/>
          <w:sz w:val="24"/>
          <w:szCs w:val="24"/>
        </w:rPr>
        <w:t>,</w:t>
      </w:r>
      <w:r w:rsidRPr="00F26032">
        <w:rPr>
          <w:rFonts w:ascii="Times New Roman" w:eastAsia="Calibri" w:hAnsi="Times New Roman" w:cs="Times New Roman"/>
          <w:color w:val="000000" w:themeColor="text1"/>
          <w:sz w:val="24"/>
          <w:szCs w:val="24"/>
        </w:rPr>
        <w:t xml:space="preserve"> а в случае поступления в нерабочий или праздничный день, – в следующий за ним первый рабочий день, обеспечивает: </w:t>
      </w:r>
    </w:p>
    <w:p w14:paraId="2A575DFD"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а) прием документов, необходимых для предоставления муниципальной услуги без необходимости повторного представления на бумажном носителе;</w:t>
      </w:r>
    </w:p>
    <w:p w14:paraId="74BD8ED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б) оценку комплектности и правильности представленных документов на соответствие требованиям, предусмотренным пунктом 2.8 административного регламента; </w:t>
      </w:r>
    </w:p>
    <w:p w14:paraId="271DEFCD"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проверку правильности оформления и полноты заполнения запроса;</w:t>
      </w:r>
    </w:p>
    <w:p w14:paraId="428564B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г) сверку данных, содержащихся в представленных документах;</w:t>
      </w:r>
    </w:p>
    <w:p w14:paraId="127580C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 регистрацию заявления на предоставление муниципальной услуги;</w:t>
      </w:r>
    </w:p>
    <w:p w14:paraId="40D9D990" w14:textId="362A4786"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ж) формирование и направление заявителю в электронной форме в «Личный кабинет»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уведомления о приеме заявления.</w:t>
      </w:r>
    </w:p>
    <w:p w14:paraId="007C348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Предоставление муниципальной услуги начинается со дня направления заявителю электронного уведомления о приеме заявления.</w:t>
      </w:r>
    </w:p>
    <w:p w14:paraId="37F87A0F"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3.6.2.  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14:paraId="526F68D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Ответственное за прием документов должностное лицо:</w:t>
      </w:r>
    </w:p>
    <w:p w14:paraId="1714F74A" w14:textId="3885EBED"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проверяет наличие электронных заявлений, поступивших с </w:t>
      </w:r>
      <w:r w:rsidR="00170194"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00A35341" w:rsidRPr="00F26032">
        <w:rPr>
          <w:rFonts w:ascii="Times New Roman" w:eastAsia="Calibri" w:hAnsi="Times New Roman" w:cs="Times New Roman"/>
          <w:color w:val="000000" w:themeColor="text1"/>
          <w:sz w:val="24"/>
          <w:szCs w:val="24"/>
        </w:rPr>
        <w:t xml:space="preserve"> </w:t>
      </w:r>
      <w:r w:rsidRPr="00F26032">
        <w:rPr>
          <w:rFonts w:ascii="Times New Roman" w:eastAsia="Calibri" w:hAnsi="Times New Roman" w:cs="Times New Roman"/>
          <w:color w:val="000000" w:themeColor="text1"/>
          <w:sz w:val="24"/>
          <w:szCs w:val="24"/>
        </w:rPr>
        <w:t>с периодом не реже двух раз в день;</w:t>
      </w:r>
    </w:p>
    <w:p w14:paraId="1A5F91CD"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изучает поступившие заявления и приложенные образы документов (документы);</w:t>
      </w:r>
    </w:p>
    <w:p w14:paraId="5F6916A0"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производит действия в соответствии с пунктом 3.6.1 административного регламента.</w:t>
      </w:r>
    </w:p>
    <w:p w14:paraId="5D95D7F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3.7. Получение результата предоставления муниципальной услуги.</w:t>
      </w:r>
    </w:p>
    <w:p w14:paraId="588AB80E" w14:textId="3DD35942"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Результат предоставления услуги в виде электронного документа направляется заявителю (представителю) в «Личный кабинет»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(в случае подачи заявления и документов в форме электронных документов посредством </w:t>
      </w:r>
      <w:r w:rsidR="00170194"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w:t>
      </w:r>
      <w:r w:rsidR="00A35341" w:rsidRPr="00F26032">
        <w:rPr>
          <w:rFonts w:ascii="Times New Roman" w:eastAsia="Calibri" w:hAnsi="Times New Roman" w:cs="Times New Roman"/>
          <w:color w:val="000000" w:themeColor="text1"/>
          <w:sz w:val="24"/>
          <w:szCs w:val="24"/>
        </w:rPr>
        <w:t>.</w:t>
      </w:r>
    </w:p>
    <w:p w14:paraId="5CC3DA0F" w14:textId="2A4C061A"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3.8. Получение информации о ходе рассмотрения запроса и о результате предоставления муниципальной услуги производится в «Личном кабинете»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xml:space="preserve"> при условии авторизации, а также в мобильном приложении. Заявитель имеет возможность просматривать </w:t>
      </w:r>
      <w:r w:rsidRPr="00F26032">
        <w:rPr>
          <w:rFonts w:ascii="Times New Roman" w:eastAsia="Calibri" w:hAnsi="Times New Roman" w:cs="Times New Roman"/>
          <w:color w:val="000000" w:themeColor="text1"/>
          <w:sz w:val="24"/>
          <w:szCs w:val="24"/>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14:paraId="60915DA5" w14:textId="4B11C565"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При предоставлении муниципальной услуги в электронной форме посредством </w:t>
      </w:r>
      <w:r w:rsidR="00170194"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заявителю направляются следующие виды статусов о ходе ее предоставления:</w:t>
      </w:r>
    </w:p>
    <w:p w14:paraId="43C267DF"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заявление (запрос) зарегистрировано;</w:t>
      </w:r>
    </w:p>
    <w:p w14:paraId="1417A33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заявление (запрос) возвращено без рассмотрения;</w:t>
      </w:r>
    </w:p>
    <w:p w14:paraId="69DC45B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муниципальная услуга предоставлена.</w:t>
      </w:r>
    </w:p>
    <w:p w14:paraId="426BA98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3.9. Оценка качества предоставления муниципальной услуги.</w:t>
      </w:r>
    </w:p>
    <w:p w14:paraId="3753089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14:paraId="077D685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3.10. Досудебное (внесудебное) обжалование решений и действий (бездействия) уполномоченного учреждения либо действия (бездействия) должностных лиц уполномоченного учреждения, предоставляющего муниципальную услугу.</w:t>
      </w:r>
    </w:p>
    <w:p w14:paraId="7117AEA2"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4937A6F"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18CCB849" w14:textId="77777777" w:rsidR="00511CF6" w:rsidRPr="00F26032" w:rsidRDefault="00511CF6" w:rsidP="006564C1">
      <w:pPr>
        <w:spacing w:after="0" w:line="240" w:lineRule="auto"/>
        <w:ind w:firstLine="709"/>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b/>
          <w:bCs/>
          <w:color w:val="000000" w:themeColor="text1"/>
          <w:sz w:val="24"/>
          <w:szCs w:val="24"/>
        </w:rPr>
        <w:t>Порядок исправления допущенных опечаток и ошибок в выданных в результате предоставления муниципальной услуги документах</w:t>
      </w:r>
    </w:p>
    <w:p w14:paraId="00C698B2" w14:textId="77777777" w:rsidR="00511CF6" w:rsidRPr="00F26032" w:rsidRDefault="00511CF6" w:rsidP="00FC084D">
      <w:pPr>
        <w:spacing w:line="240" w:lineRule="auto"/>
        <w:ind w:firstLine="709"/>
        <w:jc w:val="both"/>
        <w:rPr>
          <w:rFonts w:ascii="Times New Roman" w:eastAsia="Calibri" w:hAnsi="Times New Roman" w:cs="Times New Roman"/>
          <w:b/>
          <w:bCs/>
          <w:color w:val="000000" w:themeColor="text1"/>
          <w:sz w:val="24"/>
          <w:szCs w:val="24"/>
        </w:rPr>
      </w:pPr>
    </w:p>
    <w:p w14:paraId="5DDCA5C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3.11. В случае выявления опечаток и ошибок заявитель вправе обратиться в </w:t>
      </w:r>
      <w:r w:rsidRPr="00F26032">
        <w:rPr>
          <w:rFonts w:ascii="Times New Roman" w:hAnsi="Times New Roman" w:cs="Times New Roman"/>
          <w:color w:val="000000" w:themeColor="text1"/>
          <w:sz w:val="24"/>
          <w:szCs w:val="24"/>
        </w:rPr>
        <w:t xml:space="preserve">уполномоченное учреждение </w:t>
      </w:r>
      <w:r w:rsidRPr="00F26032">
        <w:rPr>
          <w:rFonts w:ascii="Times New Roman" w:eastAsia="Calibri" w:hAnsi="Times New Roman" w:cs="Times New Roman"/>
          <w:color w:val="000000" w:themeColor="text1"/>
          <w:sz w:val="24"/>
          <w:szCs w:val="24"/>
        </w:rPr>
        <w:t>с заявлением об исправлении допущенных опечаток по форме согласно приложению № 2 к настоящему административному регламенту.</w:t>
      </w:r>
    </w:p>
    <w:p w14:paraId="74D0973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заявлении об исправлении опечаток и ошибок в обязательном порядке указываются:</w:t>
      </w:r>
    </w:p>
    <w:p w14:paraId="0145E8B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1) наименование </w:t>
      </w:r>
      <w:r w:rsidRPr="00F26032">
        <w:rPr>
          <w:rFonts w:ascii="Times New Roman" w:hAnsi="Times New Roman" w:cs="Times New Roman"/>
          <w:color w:val="000000" w:themeColor="text1"/>
          <w:sz w:val="24"/>
          <w:szCs w:val="24"/>
        </w:rPr>
        <w:t>уполномоченного учреждения,</w:t>
      </w:r>
      <w:r w:rsidRPr="00F26032">
        <w:rPr>
          <w:rFonts w:ascii="Times New Roman" w:eastAsia="Calibri" w:hAnsi="Times New Roman" w:cs="Times New Roman"/>
          <w:color w:val="000000" w:themeColor="text1"/>
          <w:sz w:val="24"/>
          <w:szCs w:val="24"/>
        </w:rPr>
        <w:t xml:space="preserve"> в которое подается заявление об исправлении опечаток;</w:t>
      </w:r>
    </w:p>
    <w:p w14:paraId="71FD256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14:paraId="1791668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016C9DE"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 реквизиты документа (-</w:t>
      </w:r>
      <w:proofErr w:type="spellStart"/>
      <w:r w:rsidRPr="00F26032">
        <w:rPr>
          <w:rFonts w:ascii="Times New Roman" w:eastAsia="Calibri" w:hAnsi="Times New Roman" w:cs="Times New Roman"/>
          <w:color w:val="000000" w:themeColor="text1"/>
          <w:sz w:val="24"/>
          <w:szCs w:val="24"/>
        </w:rPr>
        <w:t>ов</w:t>
      </w:r>
      <w:proofErr w:type="spellEnd"/>
      <w:r w:rsidRPr="00F26032">
        <w:rPr>
          <w:rFonts w:ascii="Times New Roman" w:eastAsia="Calibri" w:hAnsi="Times New Roman" w:cs="Times New Roman"/>
          <w:color w:val="000000" w:themeColor="text1"/>
          <w:sz w:val="24"/>
          <w:szCs w:val="24"/>
        </w:rPr>
        <w:t xml:space="preserve">), обосновывающего (-их) доводы заявителя о наличии ошибки и опечатки, а также содержащего(-их) правильные сведения. </w:t>
      </w:r>
    </w:p>
    <w:p w14:paraId="454B236A"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3.11.1. К заявлению должен быть приложен оригинал документа, выданного по результатам предоставления муниципальной услуги.</w:t>
      </w:r>
    </w:p>
    <w:p w14:paraId="6E9A643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w:t>
      </w:r>
      <w:r w:rsidRPr="00F26032">
        <w:rPr>
          <w:rFonts w:ascii="Times New Roman" w:eastAsia="Calibri" w:hAnsi="Times New Roman" w:cs="Times New Roman"/>
          <w:color w:val="000000" w:themeColor="text1"/>
          <w:sz w:val="24"/>
          <w:szCs w:val="24"/>
        </w:rPr>
        <w:lastRenderedPageBreak/>
        <w:t>удостоверяющий личность представителя, и документ, подтверждающий соответствующие полномочия.</w:t>
      </w:r>
    </w:p>
    <w:p w14:paraId="3403492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3.11.2. Заявление об исправлении опечаток и ошибок представляется следующими способами: </w:t>
      </w:r>
    </w:p>
    <w:p w14:paraId="7D1944D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лично в </w:t>
      </w:r>
      <w:r w:rsidRPr="00F26032">
        <w:rPr>
          <w:rFonts w:ascii="Times New Roman" w:hAnsi="Times New Roman" w:cs="Times New Roman"/>
          <w:color w:val="000000" w:themeColor="text1"/>
          <w:sz w:val="24"/>
          <w:szCs w:val="24"/>
        </w:rPr>
        <w:t>уполномоченное учреждение</w:t>
      </w:r>
      <w:r w:rsidRPr="00F26032">
        <w:rPr>
          <w:rFonts w:ascii="Times New Roman" w:eastAsia="Calibri" w:hAnsi="Times New Roman" w:cs="Times New Roman"/>
          <w:color w:val="000000" w:themeColor="text1"/>
          <w:sz w:val="24"/>
          <w:szCs w:val="24"/>
        </w:rPr>
        <w:t>;</w:t>
      </w:r>
    </w:p>
    <w:p w14:paraId="4D72BB6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почтовым отправлением.</w:t>
      </w:r>
    </w:p>
    <w:p w14:paraId="458B58F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3.11.3. Основаниями для отказа в приеме заявления об исправлении опечаток и ошибок являются:</w:t>
      </w:r>
    </w:p>
    <w:p w14:paraId="0DE10F0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1) представленные документы по составу и содержанию не соответствуют требованиям пункта 3.11 настоящего административного регламента;</w:t>
      </w:r>
    </w:p>
    <w:p w14:paraId="0E0AD08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  заявитель не является получателем муниципальной услуги.</w:t>
      </w:r>
    </w:p>
    <w:p w14:paraId="4FEE48A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3.11.4. Отказ в приеме заявления об исправлении опечаток и ошибок по иным основаниям не допускается.</w:t>
      </w:r>
    </w:p>
    <w:p w14:paraId="0365C2FA"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3.11.3 настоящего административного регламента.</w:t>
      </w:r>
    </w:p>
    <w:p w14:paraId="71F5ACE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3.11.5. Основаниями для отказа в исправлении опечаток и ошибок являются:</w:t>
      </w:r>
    </w:p>
    <w:p w14:paraId="78F75A68" w14:textId="77777777" w:rsidR="00511CF6" w:rsidRPr="00F26032" w:rsidRDefault="004C6310" w:rsidP="006564C1">
      <w:pPr>
        <w:spacing w:after="0" w:line="240" w:lineRule="auto"/>
        <w:ind w:firstLine="709"/>
        <w:jc w:val="both"/>
        <w:rPr>
          <w:rFonts w:ascii="Times New Roman" w:eastAsia="Calibri" w:hAnsi="Times New Roman" w:cs="Times New Roman"/>
          <w:color w:val="000000" w:themeColor="text1"/>
          <w:sz w:val="24"/>
          <w:szCs w:val="24"/>
        </w:rPr>
      </w:pPr>
      <w:hyperlink r:id="rId16" w:history="1">
        <w:r w:rsidR="00511CF6" w:rsidRPr="00F26032">
          <w:rPr>
            <w:rFonts w:ascii="Times New Roman" w:eastAsia="Calibri" w:hAnsi="Times New Roman" w:cs="Times New Roman"/>
            <w:color w:val="000000" w:themeColor="text1"/>
            <w:sz w:val="24"/>
            <w:szCs w:val="24"/>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511CF6" w:rsidRPr="00F26032">
        <w:rPr>
          <w:rFonts w:ascii="Times New Roman" w:eastAsia="Calibri" w:hAnsi="Times New Roman" w:cs="Times New Roman"/>
          <w:color w:val="000000" w:themeColor="text1"/>
          <w:sz w:val="24"/>
          <w:szCs w:val="24"/>
        </w:rPr>
        <w:t xml:space="preserve">представленных заявителем самостоятельно и (или) по собственной инициативе, а также находящихся в распоряжении </w:t>
      </w:r>
      <w:r w:rsidR="00511CF6" w:rsidRPr="00F26032">
        <w:rPr>
          <w:rFonts w:ascii="Times New Roman" w:hAnsi="Times New Roman" w:cs="Times New Roman"/>
          <w:color w:val="000000" w:themeColor="text1"/>
          <w:sz w:val="24"/>
          <w:szCs w:val="24"/>
        </w:rPr>
        <w:t xml:space="preserve">уполномоченного учреждения </w:t>
      </w:r>
      <w:r w:rsidR="00511CF6" w:rsidRPr="00F26032">
        <w:rPr>
          <w:rFonts w:ascii="Times New Roman" w:eastAsia="Calibri" w:hAnsi="Times New Roman" w:cs="Times New Roman"/>
          <w:color w:val="000000" w:themeColor="text1"/>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44543A0C"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документы, представленные заявителем в соответствии с пунктом 3.11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Pr="00F26032">
        <w:rPr>
          <w:rFonts w:ascii="Times New Roman" w:hAnsi="Times New Roman" w:cs="Times New Roman"/>
          <w:color w:val="000000" w:themeColor="text1"/>
          <w:sz w:val="24"/>
          <w:szCs w:val="24"/>
        </w:rPr>
        <w:t xml:space="preserve">уполномоченного учреждения </w:t>
      </w:r>
      <w:r w:rsidRPr="00F26032">
        <w:rPr>
          <w:rFonts w:ascii="Times New Roman" w:eastAsia="Calibri" w:hAnsi="Times New Roman" w:cs="Times New Roman"/>
          <w:color w:val="000000" w:themeColor="text1"/>
          <w:sz w:val="24"/>
          <w:szCs w:val="24"/>
        </w:rPr>
        <w:t>и (или) запрошенным в рамках межведомственного информационного взаимодействия при предоставлении заявителю муниципальной услуги;</w:t>
      </w:r>
    </w:p>
    <w:p w14:paraId="6E43B85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документов, указанных в подпункте 4 пункта 3.11 настоящего административного регламента, недостаточно для начала процедуры исправлении опечаток и ошибок. </w:t>
      </w:r>
    </w:p>
    <w:p w14:paraId="37040DF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3.11.6. Заявление об исправлении опечаток и ошибок регистрируется </w:t>
      </w:r>
      <w:r w:rsidRPr="00F26032">
        <w:rPr>
          <w:rFonts w:ascii="Times New Roman" w:hAnsi="Times New Roman" w:cs="Times New Roman"/>
          <w:color w:val="000000" w:themeColor="text1"/>
          <w:sz w:val="24"/>
          <w:szCs w:val="24"/>
        </w:rPr>
        <w:t xml:space="preserve">уполномоченным учреждением </w:t>
      </w:r>
      <w:r w:rsidRPr="00F26032">
        <w:rPr>
          <w:rFonts w:ascii="Times New Roman" w:eastAsia="Calibri" w:hAnsi="Times New Roman" w:cs="Times New Roman"/>
          <w:color w:val="000000" w:themeColor="text1"/>
          <w:sz w:val="24"/>
          <w:szCs w:val="24"/>
        </w:rPr>
        <w:t xml:space="preserve">в течение одного рабочего дня с момента получения заявления об исправлении опечаток и </w:t>
      </w:r>
      <w:proofErr w:type="gramStart"/>
      <w:r w:rsidRPr="00F26032">
        <w:rPr>
          <w:rFonts w:ascii="Times New Roman" w:eastAsia="Calibri" w:hAnsi="Times New Roman" w:cs="Times New Roman"/>
          <w:color w:val="000000" w:themeColor="text1"/>
          <w:sz w:val="24"/>
          <w:szCs w:val="24"/>
        </w:rPr>
        <w:t>ошибок</w:t>
      </w:r>
      <w:proofErr w:type="gramEnd"/>
      <w:r w:rsidRPr="00F26032">
        <w:rPr>
          <w:rFonts w:ascii="Times New Roman" w:eastAsia="Calibri" w:hAnsi="Times New Roman" w:cs="Times New Roman"/>
          <w:color w:val="000000" w:themeColor="text1"/>
          <w:sz w:val="24"/>
          <w:szCs w:val="24"/>
        </w:rPr>
        <w:t xml:space="preserve"> и документов, приложенных к нему.</w:t>
      </w:r>
    </w:p>
    <w:p w14:paraId="3197A7B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3.11.7. Заявление об исправлении опечаток и ошибок в течение пяти рабочих дней с момента регистрации в </w:t>
      </w:r>
      <w:r w:rsidRPr="00F26032">
        <w:rPr>
          <w:rFonts w:ascii="Times New Roman" w:hAnsi="Times New Roman" w:cs="Times New Roman"/>
          <w:color w:val="000000" w:themeColor="text1"/>
          <w:sz w:val="24"/>
          <w:szCs w:val="24"/>
        </w:rPr>
        <w:t xml:space="preserve">уполномоченном учреждении </w:t>
      </w:r>
      <w:r w:rsidRPr="00F26032">
        <w:rPr>
          <w:rFonts w:ascii="Times New Roman" w:eastAsia="Calibri" w:hAnsi="Times New Roman" w:cs="Times New Roman"/>
          <w:color w:val="000000" w:themeColor="text1"/>
          <w:sz w:val="24"/>
          <w:szCs w:val="24"/>
        </w:rPr>
        <w:t xml:space="preserve">такого заявления рассматривается </w:t>
      </w:r>
      <w:r w:rsidRPr="00F26032">
        <w:rPr>
          <w:rFonts w:ascii="Times New Roman" w:hAnsi="Times New Roman" w:cs="Times New Roman"/>
          <w:color w:val="000000" w:themeColor="text1"/>
          <w:sz w:val="24"/>
          <w:szCs w:val="24"/>
        </w:rPr>
        <w:t xml:space="preserve">уполномоченным учреждением </w:t>
      </w:r>
      <w:r w:rsidRPr="00F26032">
        <w:rPr>
          <w:rFonts w:ascii="Times New Roman" w:eastAsia="Calibri" w:hAnsi="Times New Roman" w:cs="Times New Roman"/>
          <w:color w:val="000000" w:themeColor="text1"/>
          <w:sz w:val="24"/>
          <w:szCs w:val="24"/>
        </w:rPr>
        <w:t>на предмет соответствия требованиям, предусмотренным настоящим административным регламентом.</w:t>
      </w:r>
    </w:p>
    <w:p w14:paraId="22094D0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3.11.8. По результатам рассмотрения заявления об исправлении опечаток и ошибок</w:t>
      </w:r>
      <w:r w:rsidRPr="00F26032">
        <w:rPr>
          <w:rFonts w:ascii="Times New Roman" w:hAnsi="Times New Roman" w:cs="Times New Roman"/>
          <w:color w:val="000000" w:themeColor="text1"/>
          <w:sz w:val="24"/>
          <w:szCs w:val="24"/>
        </w:rPr>
        <w:t xml:space="preserve"> уполномоченным учреждением </w:t>
      </w:r>
      <w:r w:rsidRPr="00F26032">
        <w:rPr>
          <w:rFonts w:ascii="Times New Roman" w:eastAsia="Calibri" w:hAnsi="Times New Roman" w:cs="Times New Roman"/>
          <w:color w:val="000000" w:themeColor="text1"/>
          <w:sz w:val="24"/>
          <w:szCs w:val="24"/>
        </w:rPr>
        <w:t>в срок, предусмотренный пунктом 3.11.7 настоящего административного регламента:</w:t>
      </w:r>
    </w:p>
    <w:p w14:paraId="59DBE412"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1) в случае отсутствия оснований для отказа в исправлении опечаток и ошибок, предусмотренных пунктом 3.11.5 настоящего административного регламента, принимает решение об исправлении опечаток и ошибок; </w:t>
      </w:r>
    </w:p>
    <w:p w14:paraId="63C9760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2) в случае наличия хотя бы одного из оснований для отказа в исправлении опечаток, предусмотренных пунктом 3.11.5 настоящего административного регламента, принимает решение об отсутствии необходимости исправления опечаток и ошибок. </w:t>
      </w:r>
    </w:p>
    <w:p w14:paraId="42C1F58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3.11.9. В случае принятия решения об отсутствии необходимости исправления опечаток и ошибок </w:t>
      </w:r>
      <w:r w:rsidRPr="00F26032">
        <w:rPr>
          <w:rFonts w:ascii="Times New Roman" w:hAnsi="Times New Roman" w:cs="Times New Roman"/>
          <w:color w:val="000000" w:themeColor="text1"/>
          <w:sz w:val="24"/>
          <w:szCs w:val="24"/>
        </w:rPr>
        <w:t xml:space="preserve">уполномоченным учреждением </w:t>
      </w:r>
      <w:r w:rsidRPr="00F26032">
        <w:rPr>
          <w:rFonts w:ascii="Times New Roman" w:eastAsia="Calibri" w:hAnsi="Times New Roman" w:cs="Times New Roman"/>
          <w:color w:val="000000" w:themeColor="text1"/>
          <w:sz w:val="24"/>
          <w:szCs w:val="24"/>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25F56070"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14:paraId="5181701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3.11.10. Исправление опечаток и ошибок осуществляется </w:t>
      </w:r>
      <w:r w:rsidRPr="00F26032">
        <w:rPr>
          <w:rFonts w:ascii="Times New Roman" w:hAnsi="Times New Roman" w:cs="Times New Roman"/>
          <w:color w:val="000000" w:themeColor="text1"/>
          <w:sz w:val="24"/>
          <w:szCs w:val="24"/>
        </w:rPr>
        <w:t xml:space="preserve">уполномоченным учреждением </w:t>
      </w:r>
      <w:r w:rsidRPr="00F26032">
        <w:rPr>
          <w:rFonts w:ascii="Times New Roman" w:eastAsia="Calibri" w:hAnsi="Times New Roman" w:cs="Times New Roman"/>
          <w:color w:val="000000" w:themeColor="text1"/>
          <w:sz w:val="24"/>
          <w:szCs w:val="24"/>
        </w:rPr>
        <w:t>в течение трех рабочих дней с момента принятия решения, предусмотренного подпунктом 1 пункта 3.11.8 настоящего административного регламента.</w:t>
      </w:r>
    </w:p>
    <w:p w14:paraId="6DB6268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7FF0F2C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3.11.11. При исправлении опечаток и ошибок не допускается:</w:t>
      </w:r>
    </w:p>
    <w:p w14:paraId="599E2E6E"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изменение содержания документов, являющихся результатом предоставления муниципальной услуги;</w:t>
      </w:r>
    </w:p>
    <w:p w14:paraId="24681B1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8E3EEC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3.11.12. Документы, предусмотренные пунктом 3.11.9 и абзацем вторым пункта 311.10 настоящего административного регламента, направляются заявителю по почте или вручаются лично в течение 1 рабочего дня с момента их подписания.</w:t>
      </w:r>
    </w:p>
    <w:p w14:paraId="6B4B8B8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4C3487F8" w14:textId="77777777" w:rsidR="00511CF6" w:rsidRPr="00F26032" w:rsidRDefault="00511CF6" w:rsidP="006564C1">
      <w:pPr>
        <w:spacing w:after="0" w:line="240" w:lineRule="auto"/>
        <w:ind w:firstLine="709"/>
        <w:jc w:val="both"/>
        <w:rPr>
          <w:rFonts w:ascii="Times New Roman"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Второй оригинальный экземпляр документа о предоставлении муниципальной услуги, содержащий опечатки и ошибки, хранится в ад</w:t>
      </w:r>
      <w:r w:rsidRPr="00F26032">
        <w:rPr>
          <w:rFonts w:ascii="Times New Roman" w:hAnsi="Times New Roman" w:cs="Times New Roman"/>
          <w:color w:val="000000" w:themeColor="text1"/>
          <w:sz w:val="24"/>
          <w:szCs w:val="24"/>
        </w:rPr>
        <w:t>министрации.</w:t>
      </w:r>
    </w:p>
    <w:p w14:paraId="16510B5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14:paraId="3E2CBEB4" w14:textId="77777777" w:rsidR="00511CF6" w:rsidRPr="00F26032"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559CDEC6" w14:textId="77777777" w:rsidR="00511CF6" w:rsidRPr="00F26032" w:rsidRDefault="00511CF6" w:rsidP="006564C1">
      <w:pPr>
        <w:spacing w:after="0" w:line="240" w:lineRule="auto"/>
        <w:ind w:firstLine="709"/>
        <w:jc w:val="both"/>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E1B3488" w14:textId="77777777" w:rsidR="00511CF6" w:rsidRPr="00F26032" w:rsidRDefault="00511CF6" w:rsidP="006564C1">
      <w:pPr>
        <w:spacing w:after="0" w:line="240" w:lineRule="auto"/>
        <w:ind w:firstLine="709"/>
        <w:jc w:val="both"/>
        <w:rPr>
          <w:rFonts w:ascii="Times New Roman" w:eastAsia="Calibri" w:hAnsi="Times New Roman" w:cs="Times New Roman"/>
          <w:b/>
          <w:color w:val="000000" w:themeColor="text1"/>
          <w:sz w:val="24"/>
          <w:szCs w:val="24"/>
        </w:rPr>
      </w:pPr>
    </w:p>
    <w:p w14:paraId="74BB471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3.12.1.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4 к настоящему административному регламенту. </w:t>
      </w:r>
    </w:p>
    <w:p w14:paraId="4FA3C0D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5829861E"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1) наименование уполномоченного органа, в который подается заявление о выдаче дубликата;</w:t>
      </w:r>
    </w:p>
    <w:p w14:paraId="4C0B057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14:paraId="5DDD748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 обоснование необходимости получения дубликата документа, выданного по результатам оказания муниципальной услуги.</w:t>
      </w:r>
    </w:p>
    <w:p w14:paraId="13CC582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15DB1D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227C8CBA"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1F2F8C92"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3.12.2. Заявление о выдаче дубликата документа, выданного по результатам предоставления муниципальной услуги, представляются следующими способами:</w:t>
      </w:r>
    </w:p>
    <w:p w14:paraId="7E307E1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лично в уполномоченный орган;</w:t>
      </w:r>
    </w:p>
    <w:p w14:paraId="2561923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почтовым отправлением;</w:t>
      </w:r>
    </w:p>
    <w:p w14:paraId="2B3336CD" w14:textId="3C555ED0"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путем заполнения формы запроса через «Личный кабинет» на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w:t>
      </w:r>
    </w:p>
    <w:p w14:paraId="66CA22BF"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через многофункциональный центр. </w:t>
      </w:r>
    </w:p>
    <w:p w14:paraId="73A3F62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3.12.3. Основанием для отказа в приеме заявления о выдаче дубликата документа, выданного по результатам предоставления муниципальной услуги, является:</w:t>
      </w:r>
    </w:p>
    <w:p w14:paraId="7426AD7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представленные документы по составу и содержанию не соответствуют требованиям пункта 3.12 настоящего административного регламента;</w:t>
      </w:r>
    </w:p>
    <w:p w14:paraId="0AD9F87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3.12.4.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671DAA4C"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3.12.4 настоящего административного регламента.</w:t>
      </w:r>
    </w:p>
    <w:p w14:paraId="781B00DE"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3.12.5. Основаниями для отказа в выдаче дубликата документа, выданного по результатам предоставления муниципальной услуги, являются:</w:t>
      </w:r>
    </w:p>
    <w:p w14:paraId="3EFD4DFE"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заявитель не является получателем муниципальной услуги.</w:t>
      </w:r>
    </w:p>
    <w:p w14:paraId="16A5E12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3.12.6. Заявление о выдаче дубликата документа, выданного по результатам предоставления муниципальной услуги, регистрируется Уполномоченным органом в течение 1 рабочего дня с момента получения заявления и документов, приложенных к нему.</w:t>
      </w:r>
    </w:p>
    <w:p w14:paraId="74BBE49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3.12.7.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673C867C"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3.12.8.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3.12.7 настоящего административного регламента, уполномоченным учреждением принимается следующее решение:</w:t>
      </w:r>
    </w:p>
    <w:p w14:paraId="18002DF9"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3.12.3 настоящего административного регламента; </w:t>
      </w:r>
    </w:p>
    <w:p w14:paraId="59F064A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3.12.5 настоящего административного регламента. </w:t>
      </w:r>
    </w:p>
    <w:p w14:paraId="7652212C"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3.12.9.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14:paraId="47CF924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3.12.10.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пунктом 3.12.8 настоящего административного регламента. </w:t>
      </w:r>
    </w:p>
    <w:p w14:paraId="012B092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14:paraId="6B0AFDD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1FB86DA2"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3.4.11. Документы, предусмотренные пунктом 3.12.8 настоящего административного регламента, направляются заявителю способом, указанным в заявлении.</w:t>
      </w:r>
    </w:p>
    <w:p w14:paraId="0152A71D"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5AE1AD0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p>
    <w:p w14:paraId="1EB870F7"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lang w:val="en-US"/>
        </w:rPr>
        <w:t>IV</w:t>
      </w:r>
      <w:r w:rsidRPr="00F26032">
        <w:rPr>
          <w:rFonts w:ascii="Times New Roman" w:eastAsia="Calibri" w:hAnsi="Times New Roman" w:cs="Times New Roman"/>
          <w:b/>
          <w:color w:val="000000" w:themeColor="text1"/>
          <w:sz w:val="24"/>
          <w:szCs w:val="24"/>
        </w:rPr>
        <w:t>. Формы контроля за исполнением административного регламента</w:t>
      </w:r>
    </w:p>
    <w:p w14:paraId="24D27D3D" w14:textId="77777777" w:rsidR="00511CF6" w:rsidRPr="00F26032"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3A1B47E8"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Порядок осуществления текущего контроля за соблюдением</w:t>
      </w:r>
    </w:p>
    <w:p w14:paraId="43A25258"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3DC340" w14:textId="77777777" w:rsidR="00A35341" w:rsidRPr="00F26032" w:rsidRDefault="00511CF6" w:rsidP="00A3534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F26032">
        <w:rPr>
          <w:rFonts w:ascii="Times New Roman" w:hAnsi="Times New Roman" w:cs="Times New Roman"/>
          <w:color w:val="000000" w:themeColor="text1"/>
          <w:sz w:val="24"/>
          <w:szCs w:val="24"/>
        </w:rPr>
        <w:t>уполномоченного учреждения</w:t>
      </w:r>
      <w:r w:rsidRPr="00F26032">
        <w:rPr>
          <w:rFonts w:ascii="Times New Roman" w:eastAsia="Calibri" w:hAnsi="Times New Roman" w:cs="Times New Roman"/>
          <w:color w:val="000000" w:themeColor="text1"/>
          <w:sz w:val="24"/>
          <w:szCs w:val="24"/>
        </w:rPr>
        <w:t>, уполномоченными на осуществление контроля за предоставлением муниципальной услуги.</w:t>
      </w:r>
    </w:p>
    <w:p w14:paraId="6D783A73" w14:textId="77777777" w:rsidR="00511CF6" w:rsidRPr="00F26032" w:rsidRDefault="00511CF6" w:rsidP="00A3534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Pr="00F26032">
        <w:rPr>
          <w:rFonts w:ascii="Times New Roman" w:hAnsi="Times New Roman" w:cs="Times New Roman"/>
          <w:color w:val="000000" w:themeColor="text1"/>
          <w:sz w:val="24"/>
          <w:szCs w:val="24"/>
        </w:rPr>
        <w:t>уполномоченного учреждения</w:t>
      </w:r>
      <w:r w:rsidRPr="00F26032">
        <w:rPr>
          <w:rFonts w:ascii="Times New Roman" w:eastAsia="Calibri" w:hAnsi="Times New Roman" w:cs="Times New Roman"/>
          <w:color w:val="000000" w:themeColor="text1"/>
          <w:sz w:val="24"/>
          <w:szCs w:val="24"/>
        </w:rPr>
        <w:t>.</w:t>
      </w:r>
    </w:p>
    <w:p w14:paraId="3867439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Текущий контроль осуществляется путем: </w:t>
      </w:r>
    </w:p>
    <w:p w14:paraId="6C97D9D4"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проведения проверок решений о предоставлении (об отказе в предоставлении) муниципальной услуги;</w:t>
      </w:r>
    </w:p>
    <w:p w14:paraId="188C972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выявления и устранения нарушений прав граждан;</w:t>
      </w:r>
    </w:p>
    <w:p w14:paraId="648F4D77"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рассмотрения, принятия решений и подготовки ответов на обращения граждан, содержащих жалобы на решения, действия (бездействие) должностных лиц.</w:t>
      </w:r>
    </w:p>
    <w:p w14:paraId="689BC511" w14:textId="77777777" w:rsidR="006564C1" w:rsidRPr="00F26032" w:rsidRDefault="006564C1"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3AE3FA2A" w14:textId="77777777" w:rsidR="00511CF6" w:rsidRPr="00F26032"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00E0B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57B8D26C"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4.3. Плановые проверки осуществляются на основании годовых планов работы </w:t>
      </w:r>
      <w:r w:rsidRPr="00F26032">
        <w:rPr>
          <w:rFonts w:ascii="Times New Roman" w:hAnsi="Times New Roman" w:cs="Times New Roman"/>
          <w:color w:val="000000" w:themeColor="text1"/>
          <w:sz w:val="24"/>
          <w:szCs w:val="24"/>
        </w:rPr>
        <w:t xml:space="preserve">уполномоченного учреждения, </w:t>
      </w:r>
      <w:r w:rsidRPr="00F26032">
        <w:rPr>
          <w:rFonts w:ascii="Times New Roman" w:eastAsia="Calibri" w:hAnsi="Times New Roman" w:cs="Times New Roman"/>
          <w:color w:val="000000" w:themeColor="text1"/>
          <w:sz w:val="24"/>
          <w:szCs w:val="24"/>
        </w:rPr>
        <w:t>утверждаемых</w:t>
      </w:r>
      <w:r w:rsidRPr="00F26032">
        <w:rPr>
          <w:rFonts w:ascii="Times New Roman" w:hAnsi="Times New Roman" w:cs="Times New Roman"/>
          <w:color w:val="000000" w:themeColor="text1"/>
          <w:sz w:val="24"/>
          <w:szCs w:val="24"/>
        </w:rPr>
        <w:t xml:space="preserve"> руководителем уполномоченного учреждения. </w:t>
      </w:r>
      <w:r w:rsidRPr="00F26032">
        <w:rPr>
          <w:rFonts w:ascii="Times New Roman" w:eastAsia="Calibri" w:hAnsi="Times New Roman" w:cs="Times New Roman"/>
          <w:color w:val="000000" w:themeColor="text1"/>
          <w:sz w:val="24"/>
          <w:szCs w:val="24"/>
        </w:rPr>
        <w:t>При плановой проверке полноты и качества предоставления муниципальной услуги контролю подлежат:</w:t>
      </w:r>
    </w:p>
    <w:p w14:paraId="686D5731"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соблюдение сроков предоставления муниципальной услуги;</w:t>
      </w:r>
    </w:p>
    <w:p w14:paraId="45B6EA76"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соблюдение положений настоящего административного регламента;</w:t>
      </w:r>
    </w:p>
    <w:p w14:paraId="154D8DC8"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14:paraId="5B44EE1F"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Основанием для проведения внеплановых проверок являются:</w:t>
      </w:r>
    </w:p>
    <w:p w14:paraId="7E700B80"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14:paraId="2B763173"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053DDAB"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4.4. Для проведения проверки создается комиссия, в состав которой включаются должностные лица </w:t>
      </w:r>
      <w:r w:rsidRPr="00F26032">
        <w:rPr>
          <w:rFonts w:ascii="Times New Roman" w:hAnsi="Times New Roman" w:cs="Times New Roman"/>
          <w:color w:val="000000" w:themeColor="text1"/>
          <w:sz w:val="24"/>
          <w:szCs w:val="24"/>
        </w:rPr>
        <w:t>и специалисты уполномоченного учреждения</w:t>
      </w:r>
      <w:r w:rsidRPr="00F26032">
        <w:rPr>
          <w:rFonts w:ascii="Times New Roman" w:eastAsia="Calibri" w:hAnsi="Times New Roman" w:cs="Times New Roman"/>
          <w:color w:val="000000" w:themeColor="text1"/>
          <w:sz w:val="24"/>
          <w:szCs w:val="24"/>
        </w:rPr>
        <w:t>.</w:t>
      </w:r>
    </w:p>
    <w:p w14:paraId="5C6BE19B" w14:textId="77777777" w:rsidR="00511CF6" w:rsidRPr="00F26032" w:rsidRDefault="00511CF6" w:rsidP="006564C1">
      <w:pPr>
        <w:spacing w:after="0" w:line="240" w:lineRule="auto"/>
        <w:ind w:firstLine="709"/>
        <w:jc w:val="both"/>
        <w:rPr>
          <w:rFonts w:ascii="Times New Roman"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Проверка осуществляется на основании решения уполномоченного учреждения</w:t>
      </w:r>
      <w:r w:rsidRPr="00F26032">
        <w:rPr>
          <w:rFonts w:ascii="Times New Roman" w:hAnsi="Times New Roman" w:cs="Times New Roman"/>
          <w:color w:val="000000" w:themeColor="text1"/>
          <w:sz w:val="24"/>
          <w:szCs w:val="24"/>
        </w:rPr>
        <w:t>.</w:t>
      </w:r>
    </w:p>
    <w:p w14:paraId="31BAD425" w14:textId="77777777" w:rsidR="00511CF6" w:rsidRPr="00F26032"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Pr="00F26032">
        <w:rPr>
          <w:rFonts w:ascii="Times New Roman" w:hAnsi="Times New Roman" w:cs="Times New Roman"/>
          <w:color w:val="000000" w:themeColor="text1"/>
          <w:sz w:val="24"/>
          <w:szCs w:val="24"/>
        </w:rPr>
        <w:t>и специалистами уполномоченного учреждения</w:t>
      </w:r>
      <w:r w:rsidRPr="00F26032">
        <w:rPr>
          <w:rFonts w:ascii="Times New Roman" w:eastAsia="Calibri" w:hAnsi="Times New Roman" w:cs="Times New Roman"/>
          <w:color w:val="000000" w:themeColor="text1"/>
          <w:sz w:val="24"/>
          <w:szCs w:val="24"/>
        </w:rPr>
        <w:t>, проводившими проверку. Проверяемые лица под подпись знакомятся со справкой.</w:t>
      </w:r>
    </w:p>
    <w:p w14:paraId="67696B4D"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p>
    <w:p w14:paraId="52465D56"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lastRenderedPageBreak/>
        <w:t xml:space="preserve">Ответственность должностных лиц </w:t>
      </w:r>
      <w:r w:rsidRPr="00F26032">
        <w:rPr>
          <w:rFonts w:ascii="Times New Roman" w:hAnsi="Times New Roman" w:cs="Times New Roman"/>
          <w:b/>
          <w:color w:val="000000" w:themeColor="text1"/>
          <w:sz w:val="24"/>
          <w:szCs w:val="24"/>
        </w:rPr>
        <w:t>уполномоченного учреждения</w:t>
      </w:r>
      <w:r w:rsidRPr="00F26032">
        <w:rPr>
          <w:rFonts w:ascii="Times New Roman" w:eastAsia="Calibri" w:hAnsi="Times New Roman" w:cs="Times New Roman"/>
          <w:b/>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p>
    <w:p w14:paraId="70778973"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Calibri" w:hAnsi="Times New Roman" w:cs="Times New Roman"/>
          <w:b/>
          <w:color w:val="000000" w:themeColor="text1"/>
          <w:sz w:val="24"/>
          <w:szCs w:val="24"/>
        </w:rPr>
      </w:pPr>
    </w:p>
    <w:p w14:paraId="34E0FF7B"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14:paraId="36B5F185"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CFF3B01" w14:textId="77777777" w:rsidR="00511CF6" w:rsidRPr="00F26032"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66877E56"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Требования к порядку и формам контроля</w:t>
      </w:r>
    </w:p>
    <w:p w14:paraId="77069583"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за предоставлением муниципальной услуги, в том числе</w:t>
      </w:r>
    </w:p>
    <w:p w14:paraId="52A2AE7C"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со стороны граждан, их объединений и организаций</w:t>
      </w:r>
    </w:p>
    <w:p w14:paraId="460CBA77" w14:textId="77777777" w:rsidR="00511CF6" w:rsidRPr="00F26032"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outlineLvl w:val="0"/>
        <w:rPr>
          <w:rFonts w:ascii="Times New Roman" w:eastAsia="Calibri" w:hAnsi="Times New Roman" w:cs="Times New Roman"/>
          <w:b/>
          <w:color w:val="000000" w:themeColor="text1"/>
          <w:sz w:val="24"/>
          <w:szCs w:val="24"/>
        </w:rPr>
      </w:pPr>
    </w:p>
    <w:p w14:paraId="715A44E3"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11BA9E"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Граждане, их объединения и организации также имеют право:</w:t>
      </w:r>
    </w:p>
    <w:p w14:paraId="56310681"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14:paraId="31D36B2A"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14:paraId="16C2FE1B"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4.8. Должностные лица </w:t>
      </w:r>
      <w:r w:rsidRPr="00F26032">
        <w:rPr>
          <w:rFonts w:ascii="Times New Roman" w:hAnsi="Times New Roman" w:cs="Times New Roman"/>
          <w:color w:val="000000" w:themeColor="text1"/>
          <w:sz w:val="24"/>
          <w:szCs w:val="24"/>
        </w:rPr>
        <w:t xml:space="preserve">уполномоченного учреждения </w:t>
      </w:r>
      <w:r w:rsidRPr="00F26032">
        <w:rPr>
          <w:rFonts w:ascii="Times New Roman" w:eastAsia="Calibri" w:hAnsi="Times New Roman" w:cs="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519B0F19" w14:textId="77777777" w:rsidR="00511CF6" w:rsidRPr="00F26032"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14:paraId="449F2240" w14:textId="77777777" w:rsidR="00511CF6" w:rsidRPr="00F26032"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27F1C7DE" w14:textId="77777777" w:rsidR="00511CF6" w:rsidRPr="00F26032" w:rsidRDefault="00511CF6" w:rsidP="006564C1">
      <w:pPr>
        <w:spacing w:after="0" w:line="240" w:lineRule="auto"/>
        <w:ind w:firstLine="709"/>
        <w:jc w:val="center"/>
        <w:rPr>
          <w:rFonts w:ascii="Times New Roman"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lang w:val="en-US"/>
        </w:rPr>
        <w:t>V</w:t>
      </w:r>
      <w:r w:rsidRPr="00F26032">
        <w:rPr>
          <w:rFonts w:ascii="Times New Roman" w:eastAsia="Calibri" w:hAnsi="Times New Roman" w:cs="Times New Roman"/>
          <w:b/>
          <w:color w:val="000000" w:themeColor="text1"/>
          <w:sz w:val="24"/>
          <w:szCs w:val="24"/>
        </w:rPr>
        <w:t xml:space="preserve">. Досудебный (внесудебный) порядок обжалования решений и действий (бездействия) </w:t>
      </w:r>
      <w:r w:rsidRPr="00F26032">
        <w:rPr>
          <w:rFonts w:ascii="Times New Roman" w:hAnsi="Times New Roman" w:cs="Times New Roman"/>
          <w:b/>
          <w:color w:val="000000" w:themeColor="text1"/>
          <w:sz w:val="24"/>
          <w:szCs w:val="24"/>
        </w:rPr>
        <w:t>органа, предоставляющего муниципальную услугу,</w:t>
      </w:r>
    </w:p>
    <w:p w14:paraId="018D6898" w14:textId="77777777" w:rsidR="00511CF6" w:rsidRPr="00F26032"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hAnsi="Times New Roman" w:cs="Times New Roman"/>
          <w:b/>
          <w:color w:val="000000" w:themeColor="text1"/>
          <w:sz w:val="24"/>
          <w:szCs w:val="24"/>
        </w:rPr>
        <w:t>многофункционального центра, а также их должностных лиц, муниципальных служащих, работников</w:t>
      </w:r>
    </w:p>
    <w:p w14:paraId="28F233A3" w14:textId="77777777" w:rsidR="00511CF6" w:rsidRPr="00F26032"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p>
    <w:p w14:paraId="6EB3B254" w14:textId="77777777" w:rsidR="00511CF6" w:rsidRPr="00F26032"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Информация о праве заявителей на досудебное (внесудебное) обжалование</w:t>
      </w:r>
    </w:p>
    <w:p w14:paraId="7ECD3C1B" w14:textId="77777777" w:rsidR="00511CF6" w:rsidRPr="00F26032"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действий (бездействия) и (или) решений, принятых (осуществленных) в ходе предоставления муниципальной услуги</w:t>
      </w:r>
    </w:p>
    <w:p w14:paraId="2287DC82" w14:textId="77777777" w:rsidR="00511CF6" w:rsidRPr="00F26032" w:rsidRDefault="00511CF6" w:rsidP="00FC084D">
      <w:pPr>
        <w:spacing w:line="240" w:lineRule="auto"/>
        <w:ind w:firstLine="709"/>
        <w:jc w:val="both"/>
        <w:rPr>
          <w:rFonts w:ascii="Times New Roman" w:eastAsia="Calibri" w:hAnsi="Times New Roman" w:cs="Times New Roman"/>
          <w:b/>
          <w:color w:val="000000" w:themeColor="text1"/>
          <w:sz w:val="24"/>
          <w:szCs w:val="24"/>
        </w:rPr>
      </w:pPr>
    </w:p>
    <w:p w14:paraId="51233514"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5.1. Заявитель (представитель) имеет право на досудебное (внесудебное) обжалование действий (бездействия) уполномоченного учреждения, его должностных лиц, при предоставлении муниципальной услуги (далее – жалоба).</w:t>
      </w:r>
    </w:p>
    <w:p w14:paraId="4EB80F8A"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063901B8" w14:textId="77777777" w:rsidR="00511CF6" w:rsidRPr="00F26032"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Органы местного самоуправления, организации и уполномоченные на</w:t>
      </w:r>
    </w:p>
    <w:p w14:paraId="5403A87D" w14:textId="77777777" w:rsidR="00511CF6" w:rsidRPr="00F26032"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рассмотрение жалобы лица, которым может быть направлена жалоба заявителя в досудебном (внесудебном) порядке</w:t>
      </w:r>
    </w:p>
    <w:p w14:paraId="2B63A98A"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296BDCB7"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FF1A32"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администрацию ‒ на решение и (или) действия (бездействие) руководителя уполномоченного учреждения;</w:t>
      </w:r>
    </w:p>
    <w:p w14:paraId="3A9CAF1B"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к руководителю уполномоченного учреждения – на решения и (или) действия (бездействие) должностного лица уполномоченного учреждения;</w:t>
      </w:r>
    </w:p>
    <w:p w14:paraId="27F66877"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уполномоченном учреждении определяются уполномоченные на рассмотрение жалоб должностные лица.</w:t>
      </w:r>
    </w:p>
    <w:p w14:paraId="331265E9"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63DC7CD3" w14:textId="77777777" w:rsidR="00511CF6" w:rsidRPr="00F26032"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Способы информирования заявителей о порядке подачи и рассмотрения жалобы,</w:t>
      </w:r>
    </w:p>
    <w:p w14:paraId="1CAD9B0C" w14:textId="6FF3031F" w:rsidR="00511CF6" w:rsidRPr="00F26032"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 xml:space="preserve">в том числе с использованием </w:t>
      </w:r>
      <w:r w:rsidR="003E1C70" w:rsidRPr="00F26032">
        <w:rPr>
          <w:rFonts w:ascii="Times New Roman" w:eastAsia="Calibri" w:hAnsi="Times New Roman" w:cs="Times New Roman"/>
          <w:b/>
          <w:color w:val="000000" w:themeColor="text1"/>
          <w:sz w:val="24"/>
          <w:szCs w:val="24"/>
        </w:rPr>
        <w:t xml:space="preserve">Единого </w:t>
      </w:r>
      <w:proofErr w:type="spellStart"/>
      <w:r w:rsidR="003E1C70" w:rsidRPr="00F26032">
        <w:rPr>
          <w:rFonts w:ascii="Times New Roman" w:eastAsia="Calibri" w:hAnsi="Times New Roman" w:cs="Times New Roman"/>
          <w:b/>
          <w:color w:val="000000" w:themeColor="text1"/>
          <w:sz w:val="24"/>
          <w:szCs w:val="24"/>
        </w:rPr>
        <w:t>партала</w:t>
      </w:r>
      <w:proofErr w:type="spellEnd"/>
      <w:r w:rsidRPr="00F26032">
        <w:rPr>
          <w:rFonts w:ascii="Times New Roman" w:eastAsia="Calibri" w:hAnsi="Times New Roman" w:cs="Times New Roman"/>
          <w:b/>
          <w:color w:val="000000" w:themeColor="text1"/>
          <w:sz w:val="24"/>
          <w:szCs w:val="24"/>
        </w:rPr>
        <w:t xml:space="preserve"> государственных и</w:t>
      </w:r>
    </w:p>
    <w:p w14:paraId="4B21E085" w14:textId="77777777" w:rsidR="00511CF6" w:rsidRPr="00F26032"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муниципальных услуг (функций) и Портала государственных и муниципальных услуг (функций) Республики Башкортостан</w:t>
      </w:r>
    </w:p>
    <w:p w14:paraId="6DAF1AE4"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b/>
          <w:color w:val="000000" w:themeColor="text1"/>
          <w:sz w:val="24"/>
          <w:szCs w:val="24"/>
        </w:rPr>
      </w:pPr>
    </w:p>
    <w:p w14:paraId="71A78F17" w14:textId="0A3F205A"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ab/>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городского округа, </w:t>
      </w:r>
      <w:r w:rsidR="00C356A9" w:rsidRPr="00F26032">
        <w:rPr>
          <w:rFonts w:ascii="Times New Roman" w:eastAsia="Calibri" w:hAnsi="Times New Roman" w:cs="Times New Roman"/>
          <w:color w:val="000000" w:themeColor="text1"/>
          <w:sz w:val="24"/>
          <w:szCs w:val="24"/>
        </w:rPr>
        <w:t>ЕПГУ</w:t>
      </w:r>
      <w:r w:rsidRPr="00F26032">
        <w:rPr>
          <w:rFonts w:ascii="Times New Roman" w:eastAsia="Calibri" w:hAnsi="Times New Roman" w:cs="Times New Roman"/>
          <w:color w:val="000000" w:themeColor="text1"/>
          <w:sz w:val="24"/>
          <w:szCs w:val="24"/>
        </w:rPr>
        <w:t xml:space="preserve">, </w:t>
      </w:r>
      <w:r w:rsidR="001C6F00" w:rsidRPr="00F26032">
        <w:rPr>
          <w:rFonts w:ascii="Times New Roman" w:eastAsia="Calibri" w:hAnsi="Times New Roman" w:cs="Times New Roman"/>
          <w:color w:val="000000" w:themeColor="text1"/>
          <w:sz w:val="24"/>
          <w:szCs w:val="24"/>
        </w:rPr>
        <w:t>РПГУ</w:t>
      </w:r>
      <w:r w:rsidRPr="00F26032">
        <w:rPr>
          <w:rFonts w:ascii="Times New Roman" w:eastAsia="Calibri" w:hAnsi="Times New Roman" w:cs="Times New Roman"/>
          <w:color w:val="000000" w:themeColor="text1"/>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442965B5"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032FB071" w14:textId="77777777" w:rsidR="00511CF6" w:rsidRPr="00F26032" w:rsidRDefault="00511CF6" w:rsidP="00B803A3">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79090CD"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b/>
          <w:color w:val="000000" w:themeColor="text1"/>
          <w:sz w:val="24"/>
          <w:szCs w:val="24"/>
        </w:rPr>
      </w:pPr>
    </w:p>
    <w:p w14:paraId="600FF9B1"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ее должностных лиц регулируется: </w:t>
      </w:r>
    </w:p>
    <w:p w14:paraId="5FEAD763"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Федеральным законом от 27.07.2010 № 210-ФЗ «Об организации предоставления государственных и муниципальных услуг»; </w:t>
      </w:r>
    </w:p>
    <w:p w14:paraId="4F55D3DF"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AADE2DC"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Постановлением Правительства Республики Башкортостан от 29.12.2012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6BE4EB62" w14:textId="77777777" w:rsidR="00511CF6" w:rsidRPr="00F26032"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48270A28" w14:textId="77777777" w:rsidR="00B17558" w:rsidRPr="00F26032" w:rsidRDefault="00B17558" w:rsidP="00B17558">
      <w:pPr>
        <w:spacing w:after="0" w:line="240" w:lineRule="auto"/>
        <w:jc w:val="both"/>
        <w:rPr>
          <w:rFonts w:ascii="Times New Roman" w:eastAsia="Calibri" w:hAnsi="Times New Roman" w:cs="Times New Roman"/>
          <w:color w:val="000000" w:themeColor="text1"/>
          <w:sz w:val="24"/>
          <w:szCs w:val="24"/>
        </w:rPr>
      </w:pPr>
    </w:p>
    <w:p w14:paraId="1CBD8E9A" w14:textId="77777777" w:rsidR="007944C2" w:rsidRPr="00F26032" w:rsidRDefault="007944C2" w:rsidP="00B17558">
      <w:pPr>
        <w:spacing w:after="0" w:line="240" w:lineRule="auto"/>
        <w:jc w:val="both"/>
        <w:rPr>
          <w:rFonts w:ascii="Times New Roman" w:eastAsia="Calibri" w:hAnsi="Times New Roman" w:cs="Times New Roman"/>
          <w:color w:val="000000" w:themeColor="text1"/>
          <w:sz w:val="24"/>
          <w:szCs w:val="24"/>
        </w:rPr>
      </w:pPr>
    </w:p>
    <w:p w14:paraId="2F147D44" w14:textId="77777777" w:rsidR="00D50B9B" w:rsidRPr="00F26032" w:rsidRDefault="007944C2" w:rsidP="003A0432">
      <w:pPr>
        <w:spacing w:after="0" w:line="240" w:lineRule="auto"/>
        <w:jc w:val="both"/>
        <w:rPr>
          <w:rFonts w:ascii="Times New Roman" w:eastAsia="Calibri" w:hAnsi="Times New Roman" w:cs="Times New Roman"/>
          <w:color w:val="000000" w:themeColor="text1"/>
          <w:sz w:val="24"/>
          <w:szCs w:val="24"/>
        </w:rPr>
        <w:sectPr w:rsidR="00D50B9B" w:rsidRPr="00F26032" w:rsidSect="00CA69B1">
          <w:headerReference w:type="default" r:id="rId17"/>
          <w:headerReference w:type="first" r:id="rId18"/>
          <w:pgSz w:w="11906" w:h="16838"/>
          <w:pgMar w:top="1134" w:right="424" w:bottom="1134" w:left="1701" w:header="709" w:footer="709" w:gutter="0"/>
          <w:cols w:space="708"/>
          <w:docGrid w:linePitch="360"/>
        </w:sectPr>
      </w:pPr>
      <w:r w:rsidRPr="00F26032">
        <w:rPr>
          <w:rFonts w:ascii="Times New Roman" w:eastAsia="Calibri" w:hAnsi="Times New Roman" w:cs="Times New Roman"/>
          <w:color w:val="000000" w:themeColor="text1"/>
          <w:sz w:val="24"/>
          <w:szCs w:val="24"/>
        </w:rPr>
        <w:t xml:space="preserve">Управляющий делами администрации                                                               </w:t>
      </w:r>
      <w:r w:rsidR="00511CF6" w:rsidRPr="00F26032">
        <w:rPr>
          <w:rFonts w:ascii="Times New Roman" w:eastAsia="Calibri" w:hAnsi="Times New Roman" w:cs="Times New Roman"/>
          <w:color w:val="000000" w:themeColor="text1"/>
          <w:sz w:val="24"/>
          <w:szCs w:val="24"/>
        </w:rPr>
        <w:t xml:space="preserve">      </w:t>
      </w:r>
      <w:r w:rsidR="003A0432" w:rsidRPr="00F26032">
        <w:rPr>
          <w:rFonts w:ascii="Times New Roman" w:eastAsia="Calibri" w:hAnsi="Times New Roman" w:cs="Times New Roman"/>
          <w:color w:val="000000" w:themeColor="text1"/>
          <w:sz w:val="24"/>
          <w:szCs w:val="24"/>
        </w:rPr>
        <w:t xml:space="preserve">Н.М. </w:t>
      </w:r>
      <w:proofErr w:type="spellStart"/>
      <w:r w:rsidR="003A0432" w:rsidRPr="00F26032">
        <w:rPr>
          <w:rFonts w:ascii="Times New Roman" w:eastAsia="Calibri" w:hAnsi="Times New Roman" w:cs="Times New Roman"/>
          <w:color w:val="000000" w:themeColor="text1"/>
          <w:sz w:val="24"/>
          <w:szCs w:val="24"/>
        </w:rPr>
        <w:t>Хисамо</w:t>
      </w:r>
      <w:r w:rsidR="00CA69B1" w:rsidRPr="00F26032">
        <w:rPr>
          <w:rFonts w:ascii="Times New Roman" w:eastAsia="Calibri" w:hAnsi="Times New Roman" w:cs="Times New Roman"/>
          <w:color w:val="000000" w:themeColor="text1"/>
          <w:sz w:val="24"/>
          <w:szCs w:val="24"/>
        </w:rPr>
        <w:t>в</w:t>
      </w:r>
      <w:proofErr w:type="spellEnd"/>
    </w:p>
    <w:p w14:paraId="401672F1" w14:textId="77777777" w:rsidR="003A0432" w:rsidRPr="00F26032" w:rsidRDefault="003A0432" w:rsidP="003A0432">
      <w:pPr>
        <w:widowControl w:val="0"/>
        <w:autoSpaceDE w:val="0"/>
        <w:autoSpaceDN w:val="0"/>
        <w:adjustRightInd w:val="0"/>
        <w:spacing w:after="0" w:line="240" w:lineRule="auto"/>
        <w:ind w:left="10206"/>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lastRenderedPageBreak/>
        <w:t xml:space="preserve">Приложение № 1 </w:t>
      </w:r>
    </w:p>
    <w:p w14:paraId="38446E34" w14:textId="77777777" w:rsidR="003A0432" w:rsidRPr="00F26032" w:rsidRDefault="003A0432" w:rsidP="003A0432">
      <w:pPr>
        <w:widowControl w:val="0"/>
        <w:autoSpaceDE w:val="0"/>
        <w:autoSpaceDN w:val="0"/>
        <w:adjustRightInd w:val="0"/>
        <w:spacing w:after="0" w:line="240" w:lineRule="auto"/>
        <w:ind w:left="10206"/>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w:t>
      </w:r>
      <w:r w:rsidRPr="00F26032">
        <w:rPr>
          <w:rFonts w:ascii="Times New Roman" w:hAnsi="Times New Roman"/>
          <w:color w:val="000000" w:themeColor="text1"/>
        </w:rPr>
        <w:t>ябрьский Республики Башкортостан</w:t>
      </w:r>
    </w:p>
    <w:p w14:paraId="344494E3" w14:textId="77777777" w:rsidR="003A0432" w:rsidRPr="00F26032" w:rsidRDefault="003A0432" w:rsidP="003A0432">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p w14:paraId="461093B1" w14:textId="77777777" w:rsidR="00134585" w:rsidRPr="00F26032" w:rsidRDefault="00EE6A51" w:rsidP="003A0432">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F26032">
        <w:rPr>
          <w:rFonts w:ascii="Times New Roman" w:eastAsia="Calibri" w:hAnsi="Times New Roman" w:cs="Times New Roman"/>
          <w:b/>
          <w:color w:val="000000" w:themeColor="text1"/>
          <w:sz w:val="24"/>
          <w:szCs w:val="24"/>
        </w:rPr>
        <w:t>Состав, последовательность и сроки выполнения административных процедур (действий) предоставлени</w:t>
      </w:r>
      <w:r w:rsidR="00016B66" w:rsidRPr="00F26032">
        <w:rPr>
          <w:rFonts w:ascii="Times New Roman" w:eastAsia="Calibri" w:hAnsi="Times New Roman" w:cs="Times New Roman"/>
          <w:b/>
          <w:color w:val="000000" w:themeColor="text1"/>
          <w:sz w:val="24"/>
          <w:szCs w:val="24"/>
        </w:rPr>
        <w:t>я</w:t>
      </w:r>
      <w:r w:rsidRPr="00F26032">
        <w:rPr>
          <w:rFonts w:ascii="Times New Roman" w:eastAsia="Calibri" w:hAnsi="Times New Roman" w:cs="Times New Roman"/>
          <w:b/>
          <w:color w:val="000000" w:themeColor="text1"/>
          <w:sz w:val="24"/>
          <w:szCs w:val="24"/>
        </w:rPr>
        <w:t xml:space="preserve"> муниципальной услуги </w:t>
      </w:r>
      <w:r w:rsidR="00134585" w:rsidRPr="00F26032">
        <w:rPr>
          <w:rFonts w:ascii="Times New Roman" w:eastAsia="Calibri" w:hAnsi="Times New Roman" w:cs="Times New Roman"/>
          <w:b/>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14:paraId="04FED53B" w14:textId="77777777" w:rsidR="00A37965" w:rsidRPr="00F26032" w:rsidRDefault="00A37965" w:rsidP="00EE6A51">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tbl>
      <w:tblPr>
        <w:tblW w:w="150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2832"/>
        <w:gridCol w:w="2268"/>
        <w:gridCol w:w="2410"/>
        <w:gridCol w:w="2409"/>
        <w:gridCol w:w="2645"/>
      </w:tblGrid>
      <w:tr w:rsidR="00F26032" w:rsidRPr="00F26032" w14:paraId="57D35CA5" w14:textId="77777777" w:rsidTr="00191F51">
        <w:trPr>
          <w:trHeight w:val="170"/>
          <w:tblHeader/>
        </w:trPr>
        <w:tc>
          <w:tcPr>
            <w:tcW w:w="2503" w:type="dxa"/>
            <w:shd w:val="clear" w:color="auto" w:fill="auto"/>
            <w:vAlign w:val="center"/>
          </w:tcPr>
          <w:p w14:paraId="3F46E970"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1</w:t>
            </w:r>
          </w:p>
        </w:tc>
        <w:tc>
          <w:tcPr>
            <w:tcW w:w="2832" w:type="dxa"/>
            <w:shd w:val="clear" w:color="auto" w:fill="auto"/>
            <w:vAlign w:val="center"/>
          </w:tcPr>
          <w:p w14:paraId="1E763F96"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w:t>
            </w:r>
          </w:p>
        </w:tc>
        <w:tc>
          <w:tcPr>
            <w:tcW w:w="2268" w:type="dxa"/>
            <w:shd w:val="clear" w:color="auto" w:fill="auto"/>
            <w:vAlign w:val="center"/>
          </w:tcPr>
          <w:p w14:paraId="3972256D"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w:t>
            </w:r>
          </w:p>
        </w:tc>
        <w:tc>
          <w:tcPr>
            <w:tcW w:w="2410" w:type="dxa"/>
            <w:shd w:val="clear" w:color="auto" w:fill="auto"/>
            <w:vAlign w:val="center"/>
          </w:tcPr>
          <w:p w14:paraId="6B128875"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w:t>
            </w:r>
          </w:p>
        </w:tc>
        <w:tc>
          <w:tcPr>
            <w:tcW w:w="2409" w:type="dxa"/>
            <w:shd w:val="clear" w:color="auto" w:fill="auto"/>
            <w:vAlign w:val="center"/>
          </w:tcPr>
          <w:p w14:paraId="4109E3BE"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5</w:t>
            </w:r>
          </w:p>
        </w:tc>
        <w:tc>
          <w:tcPr>
            <w:tcW w:w="2645" w:type="dxa"/>
            <w:shd w:val="clear" w:color="auto" w:fill="auto"/>
            <w:vAlign w:val="center"/>
          </w:tcPr>
          <w:p w14:paraId="3372D7F3"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6</w:t>
            </w:r>
          </w:p>
        </w:tc>
      </w:tr>
      <w:tr w:rsidR="00F26032" w:rsidRPr="00F26032" w14:paraId="789BF267" w14:textId="77777777" w:rsidTr="00191F51">
        <w:trPr>
          <w:trHeight w:val="1366"/>
        </w:trPr>
        <w:tc>
          <w:tcPr>
            <w:tcW w:w="2503" w:type="dxa"/>
            <w:shd w:val="clear" w:color="auto" w:fill="auto"/>
            <w:vAlign w:val="center"/>
          </w:tcPr>
          <w:p w14:paraId="6295F7D6"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Основание для начала административной процедуры</w:t>
            </w:r>
          </w:p>
        </w:tc>
        <w:tc>
          <w:tcPr>
            <w:tcW w:w="2832" w:type="dxa"/>
            <w:shd w:val="clear" w:color="auto" w:fill="auto"/>
            <w:vAlign w:val="center"/>
          </w:tcPr>
          <w:p w14:paraId="2E51BB0A"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lang w:val="en-US"/>
              </w:rPr>
            </w:pPr>
            <w:proofErr w:type="spellStart"/>
            <w:r w:rsidRPr="00F26032">
              <w:rPr>
                <w:rFonts w:ascii="Times New Roman" w:eastAsia="Calibri" w:hAnsi="Times New Roman" w:cs="Times New Roman"/>
                <w:color w:val="000000" w:themeColor="text1"/>
                <w:sz w:val="24"/>
                <w:szCs w:val="24"/>
                <w:lang w:val="en-US"/>
              </w:rPr>
              <w:t>Содержание</w:t>
            </w:r>
            <w:proofErr w:type="spellEnd"/>
            <w:r w:rsidRPr="00F26032">
              <w:rPr>
                <w:rFonts w:ascii="Times New Roman" w:eastAsia="Calibri" w:hAnsi="Times New Roman" w:cs="Times New Roman"/>
                <w:color w:val="000000" w:themeColor="text1"/>
                <w:sz w:val="24"/>
                <w:szCs w:val="24"/>
              </w:rPr>
              <w:t xml:space="preserve"> </w:t>
            </w:r>
            <w:proofErr w:type="spellStart"/>
            <w:r w:rsidRPr="00F26032">
              <w:rPr>
                <w:rFonts w:ascii="Times New Roman" w:eastAsia="Calibri" w:hAnsi="Times New Roman" w:cs="Times New Roman"/>
                <w:color w:val="000000" w:themeColor="text1"/>
                <w:sz w:val="24"/>
                <w:szCs w:val="24"/>
                <w:lang w:val="en-US"/>
              </w:rPr>
              <w:t>административных</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действий</w:t>
            </w:r>
            <w:proofErr w:type="spellEnd"/>
          </w:p>
        </w:tc>
        <w:tc>
          <w:tcPr>
            <w:tcW w:w="2268" w:type="dxa"/>
            <w:shd w:val="clear" w:color="auto" w:fill="auto"/>
            <w:vAlign w:val="center"/>
          </w:tcPr>
          <w:p w14:paraId="1081307F"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lang w:val="en-US"/>
              </w:rPr>
            </w:pPr>
            <w:proofErr w:type="spellStart"/>
            <w:r w:rsidRPr="00F26032">
              <w:rPr>
                <w:rFonts w:ascii="Times New Roman" w:eastAsia="Calibri" w:hAnsi="Times New Roman" w:cs="Times New Roman"/>
                <w:color w:val="000000" w:themeColor="text1"/>
                <w:sz w:val="24"/>
                <w:szCs w:val="24"/>
                <w:lang w:val="en-US"/>
              </w:rPr>
              <w:t>Срок</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выполнения</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административных</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действий</w:t>
            </w:r>
            <w:proofErr w:type="spellEnd"/>
          </w:p>
        </w:tc>
        <w:tc>
          <w:tcPr>
            <w:tcW w:w="2410" w:type="dxa"/>
            <w:shd w:val="clear" w:color="auto" w:fill="auto"/>
            <w:vAlign w:val="center"/>
          </w:tcPr>
          <w:p w14:paraId="472E4503"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Должностное лицо, ответственное за выполнение административного действия</w:t>
            </w:r>
          </w:p>
        </w:tc>
        <w:tc>
          <w:tcPr>
            <w:tcW w:w="2409" w:type="dxa"/>
            <w:shd w:val="clear" w:color="auto" w:fill="auto"/>
            <w:vAlign w:val="center"/>
          </w:tcPr>
          <w:p w14:paraId="551A6BDD"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lang w:val="en-US"/>
              </w:rPr>
            </w:pPr>
            <w:proofErr w:type="spellStart"/>
            <w:r w:rsidRPr="00F26032">
              <w:rPr>
                <w:rFonts w:ascii="Times New Roman" w:eastAsia="Calibri" w:hAnsi="Times New Roman" w:cs="Times New Roman"/>
                <w:color w:val="000000" w:themeColor="text1"/>
                <w:sz w:val="24"/>
                <w:szCs w:val="24"/>
                <w:lang w:val="en-US"/>
              </w:rPr>
              <w:t>Критерии</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принятия</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решения</w:t>
            </w:r>
            <w:proofErr w:type="spellEnd"/>
          </w:p>
        </w:tc>
        <w:tc>
          <w:tcPr>
            <w:tcW w:w="2645" w:type="dxa"/>
            <w:shd w:val="clear" w:color="auto" w:fill="auto"/>
            <w:vAlign w:val="center"/>
          </w:tcPr>
          <w:p w14:paraId="71A8ED13"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Результат административного действия, способ фиксации</w:t>
            </w:r>
          </w:p>
        </w:tc>
      </w:tr>
      <w:tr w:rsidR="00F26032" w:rsidRPr="00F26032" w14:paraId="0C451A96" w14:textId="77777777" w:rsidTr="00191F51">
        <w:trPr>
          <w:trHeight w:val="828"/>
        </w:trPr>
        <w:tc>
          <w:tcPr>
            <w:tcW w:w="15067" w:type="dxa"/>
            <w:gridSpan w:val="6"/>
            <w:shd w:val="clear" w:color="auto" w:fill="auto"/>
          </w:tcPr>
          <w:p w14:paraId="11AF470B"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w:t>
            </w:r>
          </w:p>
        </w:tc>
      </w:tr>
      <w:tr w:rsidR="00F26032" w:rsidRPr="00F26032" w14:paraId="19268D02" w14:textId="77777777" w:rsidTr="00191F51">
        <w:trPr>
          <w:trHeight w:val="330"/>
        </w:trPr>
        <w:tc>
          <w:tcPr>
            <w:tcW w:w="2503" w:type="dxa"/>
            <w:vMerge w:val="restart"/>
            <w:shd w:val="clear" w:color="auto" w:fill="auto"/>
          </w:tcPr>
          <w:p w14:paraId="521998B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w:t>
            </w:r>
            <w:r w:rsidRPr="00F26032">
              <w:rPr>
                <w:rFonts w:ascii="Times New Roman" w:eastAsia="Calibri" w:hAnsi="Times New Roman" w:cs="Times New Roman"/>
                <w:color w:val="000000" w:themeColor="text1"/>
                <w:sz w:val="24"/>
                <w:szCs w:val="24"/>
              </w:rPr>
              <w:lastRenderedPageBreak/>
              <w:t>предоставление земельных участков в собственность бесплатно для индивидуального жилищного строительства, на официальном сайте городского округа (далее ‒ перечень земельных участков)</w:t>
            </w:r>
          </w:p>
        </w:tc>
        <w:tc>
          <w:tcPr>
            <w:tcW w:w="2832" w:type="dxa"/>
            <w:shd w:val="clear" w:color="auto" w:fill="auto"/>
          </w:tcPr>
          <w:p w14:paraId="3B03EB50"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Формирование и направление межведомственных запросов; </w:t>
            </w:r>
          </w:p>
          <w:p w14:paraId="20671F33"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осуществление доступа к сведениям, содержащимся в автоматизированной информационной системе «Учет граждан, нуждающихся в жилых помещениях», Единой </w:t>
            </w:r>
            <w:r w:rsidRPr="00F26032">
              <w:rPr>
                <w:rFonts w:ascii="Times New Roman" w:eastAsia="Calibri" w:hAnsi="Times New Roman" w:cs="Times New Roman"/>
                <w:color w:val="000000" w:themeColor="text1"/>
                <w:sz w:val="24"/>
                <w:szCs w:val="24"/>
              </w:rPr>
              <w:lastRenderedPageBreak/>
              <w:t>государственной информационной системе социального обеспечения (далее соответственно – АИС УГНЖ, ЕГИССО)</w:t>
            </w:r>
          </w:p>
        </w:tc>
        <w:tc>
          <w:tcPr>
            <w:tcW w:w="2268" w:type="dxa"/>
            <w:shd w:val="clear" w:color="auto" w:fill="auto"/>
          </w:tcPr>
          <w:p w14:paraId="2F24B7C7" w14:textId="77777777" w:rsidR="00A37965" w:rsidRPr="00F26032"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lang w:val="en-US"/>
              </w:rPr>
              <w:lastRenderedPageBreak/>
              <w:t xml:space="preserve">В </w:t>
            </w:r>
            <w:proofErr w:type="spellStart"/>
            <w:r w:rsidRPr="00F26032">
              <w:rPr>
                <w:rFonts w:ascii="Times New Roman" w:eastAsia="Calibri" w:hAnsi="Times New Roman" w:cs="Times New Roman"/>
                <w:color w:val="000000" w:themeColor="text1"/>
                <w:sz w:val="24"/>
                <w:szCs w:val="24"/>
                <w:lang w:val="en-US"/>
              </w:rPr>
              <w:t>течение</w:t>
            </w:r>
            <w:proofErr w:type="spellEnd"/>
            <w:r w:rsidRPr="00F26032">
              <w:rPr>
                <w:rFonts w:ascii="Times New Roman" w:eastAsia="Calibri" w:hAnsi="Times New Roman" w:cs="Times New Roman"/>
                <w:color w:val="000000" w:themeColor="text1"/>
                <w:sz w:val="24"/>
                <w:szCs w:val="24"/>
                <w:lang w:val="en-US"/>
              </w:rPr>
              <w:t xml:space="preserve"> 1 </w:t>
            </w:r>
            <w:proofErr w:type="spellStart"/>
            <w:r w:rsidRPr="00F26032">
              <w:rPr>
                <w:rFonts w:ascii="Times New Roman" w:eastAsia="Calibri" w:hAnsi="Times New Roman" w:cs="Times New Roman"/>
                <w:color w:val="000000" w:themeColor="text1"/>
                <w:sz w:val="24"/>
                <w:szCs w:val="24"/>
                <w:lang w:val="en-US"/>
              </w:rPr>
              <w:t>рабочего</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дня</w:t>
            </w:r>
            <w:proofErr w:type="spellEnd"/>
          </w:p>
        </w:tc>
        <w:tc>
          <w:tcPr>
            <w:tcW w:w="2410" w:type="dxa"/>
            <w:vMerge w:val="restart"/>
            <w:shd w:val="clear" w:color="auto" w:fill="auto"/>
          </w:tcPr>
          <w:p w14:paraId="2EAB1560" w14:textId="77777777" w:rsidR="00A37965" w:rsidRPr="00F26032"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Специалист уполномоченного учреждения, ответственный за прием и регистрацию документов</w:t>
            </w:r>
          </w:p>
        </w:tc>
        <w:tc>
          <w:tcPr>
            <w:tcW w:w="2409" w:type="dxa"/>
            <w:vMerge w:val="restart"/>
            <w:shd w:val="clear" w:color="auto" w:fill="auto"/>
          </w:tcPr>
          <w:p w14:paraId="745FD3AC" w14:textId="77777777" w:rsidR="00A37965" w:rsidRPr="00F26032"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Истечение срока 30 дней с момента принятия решения о постановке граждан на учет в качестве лиц, имеющих право на предоставление земельных участков в собственность бесплатно для индивидуального жилищного </w:t>
            </w:r>
            <w:r w:rsidRPr="00F26032">
              <w:rPr>
                <w:rFonts w:ascii="Times New Roman" w:eastAsia="Calibri" w:hAnsi="Times New Roman" w:cs="Times New Roman"/>
                <w:color w:val="000000" w:themeColor="text1"/>
                <w:sz w:val="24"/>
                <w:szCs w:val="24"/>
              </w:rPr>
              <w:lastRenderedPageBreak/>
              <w:t>строительства</w:t>
            </w:r>
          </w:p>
        </w:tc>
        <w:tc>
          <w:tcPr>
            <w:tcW w:w="2645" w:type="dxa"/>
            <w:shd w:val="clear" w:color="auto" w:fill="auto"/>
          </w:tcPr>
          <w:p w14:paraId="1B48587C" w14:textId="77777777" w:rsidR="00A37965" w:rsidRPr="00F26032"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по</w:t>
            </w:r>
            <w:r w:rsidRPr="00F26032">
              <w:rPr>
                <w:rFonts w:ascii="Times New Roman" w:eastAsia="Calibri" w:hAnsi="Times New Roman" w:cs="Times New Roman"/>
                <w:color w:val="000000" w:themeColor="text1"/>
                <w:sz w:val="24"/>
                <w:szCs w:val="24"/>
                <w:lang w:val="en-US"/>
              </w:rPr>
              <w:t> </w:t>
            </w:r>
            <w:r w:rsidRPr="00F26032">
              <w:rPr>
                <w:rFonts w:ascii="Times New Roman" w:eastAsia="Calibri" w:hAnsi="Times New Roman" w:cs="Times New Roman"/>
                <w:color w:val="000000" w:themeColor="text1"/>
                <w:sz w:val="24"/>
                <w:szCs w:val="24"/>
              </w:rPr>
              <w:t xml:space="preserve">предоставлению муниципальной услуги </w:t>
            </w:r>
            <w:r w:rsidRPr="00F26032">
              <w:rPr>
                <w:rFonts w:ascii="Times New Roman" w:eastAsia="Calibri" w:hAnsi="Times New Roman" w:cs="Times New Roman"/>
                <w:color w:val="000000" w:themeColor="text1"/>
                <w:sz w:val="24"/>
                <w:szCs w:val="24"/>
              </w:rPr>
              <w:lastRenderedPageBreak/>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административный регламент),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1774F35" w14:textId="77777777" w:rsidR="00A37965" w:rsidRPr="00F26032"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доступ к сведениям, содержащимся в АИС УГНЖ, ЕГИССО</w:t>
            </w:r>
          </w:p>
        </w:tc>
      </w:tr>
      <w:tr w:rsidR="00F26032" w:rsidRPr="00F26032" w14:paraId="6832F349" w14:textId="77777777" w:rsidTr="00191F51">
        <w:trPr>
          <w:trHeight w:val="828"/>
        </w:trPr>
        <w:tc>
          <w:tcPr>
            <w:tcW w:w="2503" w:type="dxa"/>
            <w:vMerge/>
            <w:shd w:val="clear" w:color="auto" w:fill="auto"/>
          </w:tcPr>
          <w:p w14:paraId="76FC36A7" w14:textId="77777777" w:rsidR="00A37965" w:rsidRPr="00F26032" w:rsidRDefault="00A37965" w:rsidP="00A37965">
            <w:pPr>
              <w:widowControl w:val="0"/>
              <w:autoSpaceDE w:val="0"/>
              <w:autoSpaceDN w:val="0"/>
              <w:spacing w:after="0" w:line="240" w:lineRule="auto"/>
              <w:rPr>
                <w:rFonts w:ascii="Times New Roman" w:eastAsia="Calibri" w:hAnsi="Times New Roman" w:cs="Times New Roman"/>
                <w:color w:val="000000" w:themeColor="text1"/>
                <w:sz w:val="24"/>
                <w:szCs w:val="24"/>
              </w:rPr>
            </w:pPr>
          </w:p>
        </w:tc>
        <w:tc>
          <w:tcPr>
            <w:tcW w:w="2832" w:type="dxa"/>
            <w:shd w:val="clear" w:color="auto" w:fill="auto"/>
          </w:tcPr>
          <w:p w14:paraId="44C995F6"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Получение ответов на межведомственные запросы, рассмотрение документов</w:t>
            </w:r>
          </w:p>
        </w:tc>
        <w:tc>
          <w:tcPr>
            <w:tcW w:w="2268" w:type="dxa"/>
            <w:shd w:val="clear" w:color="auto" w:fill="auto"/>
          </w:tcPr>
          <w:p w14:paraId="048ACA6C"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Не позднее 5 рабочих дней со дня направления межведомственных запросов в орган или организацию, </w:t>
            </w:r>
            <w:r w:rsidRPr="00F26032">
              <w:rPr>
                <w:rFonts w:ascii="Times New Roman" w:eastAsia="Calibri" w:hAnsi="Times New Roman" w:cs="Times New Roman"/>
                <w:color w:val="000000" w:themeColor="text1"/>
                <w:sz w:val="24"/>
                <w:szCs w:val="24"/>
              </w:rPr>
              <w:lastRenderedPageBreak/>
              <w:t xml:space="preserve">предоставляющие документы и информацию, если иные сроки не предусмотрены законодательством Российской Федерации и Республики Башкортостан </w:t>
            </w:r>
          </w:p>
        </w:tc>
        <w:tc>
          <w:tcPr>
            <w:tcW w:w="2410" w:type="dxa"/>
            <w:vMerge/>
            <w:shd w:val="clear" w:color="auto" w:fill="auto"/>
          </w:tcPr>
          <w:p w14:paraId="5B8452B8"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p>
        </w:tc>
        <w:tc>
          <w:tcPr>
            <w:tcW w:w="2409" w:type="dxa"/>
            <w:vMerge/>
            <w:shd w:val="clear" w:color="auto" w:fill="auto"/>
          </w:tcPr>
          <w:p w14:paraId="7E66539A"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p>
        </w:tc>
        <w:tc>
          <w:tcPr>
            <w:tcW w:w="2645" w:type="dxa"/>
            <w:shd w:val="clear" w:color="auto" w:fill="auto"/>
          </w:tcPr>
          <w:p w14:paraId="36A23754"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Получение документов (сведений), необходимых для предоставления муниципальной услуги и не предоставленных </w:t>
            </w:r>
            <w:r w:rsidRPr="00F26032">
              <w:rPr>
                <w:rFonts w:ascii="Times New Roman" w:eastAsia="Calibri" w:hAnsi="Times New Roman" w:cs="Times New Roman"/>
                <w:color w:val="000000" w:themeColor="text1"/>
                <w:sz w:val="24"/>
                <w:szCs w:val="24"/>
              </w:rPr>
              <w:lastRenderedPageBreak/>
              <w:t>заявителем по собственной инициативе;</w:t>
            </w:r>
          </w:p>
          <w:p w14:paraId="08315913" w14:textId="77777777" w:rsidR="00A37965" w:rsidRPr="00F26032"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формирование и передача документов на рассмотрение в комиссию по вопросу бесплатного предоставления в собственность граждан земельных участков для индивидуального жилищного строительства уполномоченного учреждения (далее – комиссия)</w:t>
            </w:r>
          </w:p>
        </w:tc>
      </w:tr>
      <w:tr w:rsidR="00F26032" w:rsidRPr="00F26032" w14:paraId="3647FAE7" w14:textId="77777777" w:rsidTr="00191F51">
        <w:trPr>
          <w:trHeight w:val="639"/>
        </w:trPr>
        <w:tc>
          <w:tcPr>
            <w:tcW w:w="15067" w:type="dxa"/>
            <w:gridSpan w:val="6"/>
            <w:shd w:val="clear" w:color="auto" w:fill="auto"/>
          </w:tcPr>
          <w:p w14:paraId="05AC1901"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tc>
      </w:tr>
      <w:tr w:rsidR="00F26032" w:rsidRPr="00F26032" w14:paraId="137E4219" w14:textId="77777777" w:rsidTr="00191F51">
        <w:trPr>
          <w:trHeight w:val="419"/>
        </w:trPr>
        <w:tc>
          <w:tcPr>
            <w:tcW w:w="2503" w:type="dxa"/>
            <w:shd w:val="clear" w:color="auto" w:fill="auto"/>
          </w:tcPr>
          <w:p w14:paraId="02714AF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Публикация перечня земельных участков на официальном сайте городского округа;</w:t>
            </w:r>
          </w:p>
          <w:p w14:paraId="4F556714"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сформированный пакет документов</w:t>
            </w:r>
          </w:p>
        </w:tc>
        <w:tc>
          <w:tcPr>
            <w:tcW w:w="2832" w:type="dxa"/>
            <w:shd w:val="clear" w:color="auto" w:fill="auto"/>
          </w:tcPr>
          <w:p w14:paraId="1A604E7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Рассмотрение документов, в том числе полученных по межведомственным запросам, а также с использованием АИС УГНЖ, ЕГИССО;</w:t>
            </w:r>
          </w:p>
          <w:p w14:paraId="7BAE56A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принятие решения о предварительном распределении земельных участков, предназначенных для бесплатного </w:t>
            </w:r>
            <w:r w:rsidRPr="00F26032">
              <w:rPr>
                <w:rFonts w:ascii="Times New Roman" w:eastAsia="Calibri" w:hAnsi="Times New Roman" w:cs="Times New Roman"/>
                <w:color w:val="000000" w:themeColor="text1"/>
                <w:sz w:val="24"/>
                <w:szCs w:val="24"/>
              </w:rPr>
              <w:lastRenderedPageBreak/>
              <w:t>предоставления в собственность для индивидуального жилищного строительства, лицам,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tc>
        <w:tc>
          <w:tcPr>
            <w:tcW w:w="2268" w:type="dxa"/>
            <w:shd w:val="clear" w:color="auto" w:fill="auto"/>
          </w:tcPr>
          <w:p w14:paraId="6A3E824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Не позднее 10 рабочих дней с даты публикации перечня земельных участков</w:t>
            </w:r>
          </w:p>
        </w:tc>
        <w:tc>
          <w:tcPr>
            <w:tcW w:w="2410" w:type="dxa"/>
            <w:shd w:val="clear" w:color="auto" w:fill="auto"/>
          </w:tcPr>
          <w:p w14:paraId="7B18E0B0"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 </w:t>
            </w:r>
            <w:proofErr w:type="spellStart"/>
            <w:r w:rsidRPr="00F26032">
              <w:rPr>
                <w:rFonts w:ascii="Times New Roman" w:eastAsia="Calibri" w:hAnsi="Times New Roman" w:cs="Times New Roman"/>
                <w:color w:val="000000" w:themeColor="text1"/>
                <w:sz w:val="24"/>
                <w:szCs w:val="24"/>
                <w:lang w:val="en-US"/>
              </w:rPr>
              <w:t>Комис</w:t>
            </w:r>
            <w:proofErr w:type="spellEnd"/>
            <w:r w:rsidRPr="00F26032">
              <w:rPr>
                <w:rFonts w:ascii="Times New Roman" w:eastAsia="Calibri" w:hAnsi="Times New Roman" w:cs="Times New Roman"/>
                <w:color w:val="000000" w:themeColor="text1"/>
                <w:sz w:val="24"/>
                <w:szCs w:val="24"/>
              </w:rPr>
              <w:t>с</w:t>
            </w:r>
            <w:proofErr w:type="spellStart"/>
            <w:r w:rsidRPr="00F26032">
              <w:rPr>
                <w:rFonts w:ascii="Times New Roman" w:eastAsia="Calibri" w:hAnsi="Times New Roman" w:cs="Times New Roman"/>
                <w:color w:val="000000" w:themeColor="text1"/>
                <w:sz w:val="24"/>
                <w:szCs w:val="24"/>
                <w:lang w:val="en-US"/>
              </w:rPr>
              <w:t>ия</w:t>
            </w:r>
            <w:proofErr w:type="spellEnd"/>
          </w:p>
        </w:tc>
        <w:tc>
          <w:tcPr>
            <w:tcW w:w="2409" w:type="dxa"/>
            <w:shd w:val="clear" w:color="auto" w:fill="auto"/>
          </w:tcPr>
          <w:p w14:paraId="0470CCA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Наличие/отсутствие оснований, предусмотренных пунктом 2.15 административного регламента</w:t>
            </w:r>
          </w:p>
        </w:tc>
        <w:tc>
          <w:tcPr>
            <w:tcW w:w="2645" w:type="dxa"/>
            <w:shd w:val="clear" w:color="auto" w:fill="auto"/>
          </w:tcPr>
          <w:p w14:paraId="7668014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Утвержденный администрацией городского округа город Октябрьский Республики Башкортостан протокол комиссии о результатах рассмотрения документов (далее ‒ Протокол);</w:t>
            </w:r>
          </w:p>
          <w:p w14:paraId="0F06D0A0"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r>
      <w:tr w:rsidR="00F26032" w:rsidRPr="00F26032" w14:paraId="27D46E3B" w14:textId="77777777" w:rsidTr="00191F51">
        <w:trPr>
          <w:trHeight w:val="828"/>
        </w:trPr>
        <w:tc>
          <w:tcPr>
            <w:tcW w:w="15067" w:type="dxa"/>
            <w:gridSpan w:val="6"/>
            <w:shd w:val="clear" w:color="auto" w:fill="auto"/>
          </w:tcPr>
          <w:p w14:paraId="6DBA86DB"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F26032" w:rsidRPr="00F26032" w14:paraId="266E1D57" w14:textId="77777777" w:rsidTr="00191F51">
        <w:trPr>
          <w:trHeight w:val="279"/>
        </w:trPr>
        <w:tc>
          <w:tcPr>
            <w:tcW w:w="2503" w:type="dxa"/>
            <w:shd w:val="clear" w:color="auto" w:fill="auto"/>
          </w:tcPr>
          <w:p w14:paraId="1B958BDA"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roofErr w:type="spellStart"/>
            <w:r w:rsidRPr="00F26032">
              <w:rPr>
                <w:rFonts w:ascii="Times New Roman" w:eastAsia="Calibri" w:hAnsi="Times New Roman" w:cs="Times New Roman"/>
                <w:color w:val="000000" w:themeColor="text1"/>
                <w:sz w:val="24"/>
                <w:szCs w:val="24"/>
                <w:lang w:val="en-US"/>
              </w:rPr>
              <w:t>Утвержденный</w:t>
            </w:r>
            <w:proofErr w:type="spellEnd"/>
            <w:r w:rsidRPr="00F26032">
              <w:rPr>
                <w:rFonts w:ascii="Times New Roman" w:eastAsia="Calibri" w:hAnsi="Times New Roman" w:cs="Times New Roman"/>
                <w:color w:val="000000" w:themeColor="text1"/>
                <w:sz w:val="24"/>
                <w:szCs w:val="24"/>
                <w:lang w:val="en-US"/>
              </w:rPr>
              <w:t xml:space="preserve"> </w:t>
            </w:r>
            <w:proofErr w:type="spellStart"/>
            <w:r w:rsidRPr="00F26032">
              <w:rPr>
                <w:rFonts w:ascii="Times New Roman" w:eastAsia="Calibri" w:hAnsi="Times New Roman" w:cs="Times New Roman"/>
                <w:color w:val="000000" w:themeColor="text1"/>
                <w:sz w:val="24"/>
                <w:szCs w:val="24"/>
                <w:lang w:val="en-US"/>
              </w:rPr>
              <w:t>Протокол</w:t>
            </w:r>
            <w:proofErr w:type="spellEnd"/>
          </w:p>
        </w:tc>
        <w:tc>
          <w:tcPr>
            <w:tcW w:w="2832" w:type="dxa"/>
            <w:shd w:val="clear" w:color="auto" w:fill="auto"/>
          </w:tcPr>
          <w:p w14:paraId="5322E96F"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Подготовка и направление (выдача):</w:t>
            </w:r>
          </w:p>
          <w:p w14:paraId="7D622CD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(далее – Извещение с </w:t>
            </w:r>
            <w:r w:rsidRPr="00F26032">
              <w:rPr>
                <w:rFonts w:ascii="Times New Roman" w:eastAsia="Calibri" w:hAnsi="Times New Roman" w:cs="Times New Roman"/>
                <w:color w:val="000000" w:themeColor="text1"/>
                <w:sz w:val="24"/>
                <w:szCs w:val="24"/>
              </w:rPr>
              <w:lastRenderedPageBreak/>
              <w:t xml:space="preserve">предложением о предоставлении земельного участка) </w:t>
            </w:r>
          </w:p>
          <w:p w14:paraId="3A5F85C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D9B1FF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Уведомление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(далее –Уведомление о снятии с учета)</w:t>
            </w:r>
          </w:p>
        </w:tc>
        <w:tc>
          <w:tcPr>
            <w:tcW w:w="2268" w:type="dxa"/>
            <w:shd w:val="clear" w:color="auto" w:fill="auto"/>
          </w:tcPr>
          <w:p w14:paraId="432550CB"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В течение 10 рабочих дней со дня утверждения Протокола</w:t>
            </w:r>
          </w:p>
          <w:p w14:paraId="0999597C"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B0AA670"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29FFFF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F2B6214"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5E475A"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1E3F00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07B4BE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51C9CB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5B4D540"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565B7A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A42DBA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1F2789A"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В течение 3 рабочих дней со дня </w:t>
            </w:r>
            <w:r w:rsidRPr="00F26032">
              <w:rPr>
                <w:rFonts w:ascii="Times New Roman" w:eastAsia="Calibri" w:hAnsi="Times New Roman" w:cs="Times New Roman"/>
                <w:color w:val="000000" w:themeColor="text1"/>
                <w:sz w:val="24"/>
                <w:szCs w:val="24"/>
              </w:rPr>
              <w:lastRenderedPageBreak/>
              <w:t>принятия соответствующего решения Комиссией</w:t>
            </w:r>
          </w:p>
        </w:tc>
        <w:tc>
          <w:tcPr>
            <w:tcW w:w="2410" w:type="dxa"/>
            <w:shd w:val="clear" w:color="auto" w:fill="auto"/>
          </w:tcPr>
          <w:p w14:paraId="5E09965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Специалист уполномоченного учреждения, ответственный за предоставление муниципальной услуги</w:t>
            </w:r>
          </w:p>
        </w:tc>
        <w:tc>
          <w:tcPr>
            <w:tcW w:w="2409" w:type="dxa"/>
            <w:shd w:val="clear" w:color="auto" w:fill="auto"/>
          </w:tcPr>
          <w:p w14:paraId="30D9851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w:t>
            </w:r>
          </w:p>
        </w:tc>
        <w:tc>
          <w:tcPr>
            <w:tcW w:w="2645" w:type="dxa"/>
            <w:shd w:val="clear" w:color="auto" w:fill="auto"/>
          </w:tcPr>
          <w:p w14:paraId="23D4668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уполномоченное учреждение или направленное посредством почтового отправления</w:t>
            </w:r>
          </w:p>
        </w:tc>
      </w:tr>
      <w:tr w:rsidR="00F26032" w:rsidRPr="00F26032" w14:paraId="62522E69" w14:textId="77777777" w:rsidTr="00191F51">
        <w:trPr>
          <w:trHeight w:val="583"/>
        </w:trPr>
        <w:tc>
          <w:tcPr>
            <w:tcW w:w="15067" w:type="dxa"/>
            <w:gridSpan w:val="6"/>
            <w:shd w:val="clear" w:color="auto" w:fill="auto"/>
          </w:tcPr>
          <w:p w14:paraId="69685357" w14:textId="77777777" w:rsidR="00A37965" w:rsidRPr="00F26032"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4. Принятие решения о предоставлении в собственность земельного участка, 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уведомления о снятии гражданина с учета в соответствии с подпунктом 8 пункта 6 статьи 10.1 Закона РБ № 59-з</w:t>
            </w:r>
          </w:p>
        </w:tc>
      </w:tr>
      <w:tr w:rsidR="00F26032" w:rsidRPr="00F26032" w14:paraId="0F999B70" w14:textId="77777777" w:rsidTr="00191F51">
        <w:trPr>
          <w:trHeight w:val="828"/>
        </w:trPr>
        <w:tc>
          <w:tcPr>
            <w:tcW w:w="2503" w:type="dxa"/>
            <w:shd w:val="clear" w:color="auto" w:fill="auto"/>
          </w:tcPr>
          <w:p w14:paraId="05CB4B0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Поступление Согласия в уполномоченное учреждение в течение 30 календарных дней с момента получения Извещения с предложением о предоставлении земельного участка</w:t>
            </w:r>
          </w:p>
          <w:p w14:paraId="630975E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FCE12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C5684E4"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E34CBB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A77D76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28EDBE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D96751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0170D8F"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F6FF9B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5CCE33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0356BC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C739C7C"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A4724E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66076C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DBAAD74"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D9D153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roofErr w:type="spellStart"/>
            <w:r w:rsidRPr="00F26032">
              <w:rPr>
                <w:rFonts w:ascii="Times New Roman" w:eastAsia="Calibri" w:hAnsi="Times New Roman" w:cs="Times New Roman"/>
                <w:color w:val="000000" w:themeColor="text1"/>
                <w:sz w:val="24"/>
                <w:szCs w:val="24"/>
              </w:rPr>
              <w:t>Непоступление</w:t>
            </w:r>
            <w:proofErr w:type="spellEnd"/>
            <w:r w:rsidRPr="00F26032">
              <w:rPr>
                <w:rFonts w:ascii="Times New Roman" w:eastAsia="Calibri" w:hAnsi="Times New Roman" w:cs="Times New Roman"/>
                <w:color w:val="000000" w:themeColor="text1"/>
                <w:sz w:val="24"/>
                <w:szCs w:val="24"/>
              </w:rPr>
              <w:t xml:space="preserve"> Согласия в уполномоченное учреждение в течение 30 календарных дней с момента получения Извещения с предложением о предоставлении земельного участка</w:t>
            </w:r>
          </w:p>
          <w:p w14:paraId="5E43527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c>
          <w:tcPr>
            <w:tcW w:w="2832" w:type="dxa"/>
            <w:shd w:val="clear" w:color="auto" w:fill="auto"/>
          </w:tcPr>
          <w:p w14:paraId="57BF929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Подготовка проекта постановления администрации городского округа город Октябрьский Республика Башкортостан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w:t>
            </w:r>
            <w:r w:rsidRPr="00F26032">
              <w:rPr>
                <w:rFonts w:ascii="Times New Roman" w:eastAsia="Calibri" w:hAnsi="Times New Roman" w:cs="Times New Roman"/>
                <w:color w:val="000000" w:themeColor="text1"/>
                <w:sz w:val="24"/>
                <w:szCs w:val="24"/>
              </w:rPr>
              <w:lastRenderedPageBreak/>
              <w:t>(далее ‒ Постановление)</w:t>
            </w:r>
          </w:p>
          <w:p w14:paraId="6B68AD1C"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9C5F2B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Согласование Постановления</w:t>
            </w:r>
          </w:p>
          <w:p w14:paraId="29FD7E3F"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E104F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Подписание Постановления</w:t>
            </w:r>
          </w:p>
          <w:p w14:paraId="5F88358B"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77B1028" w14:textId="77777777" w:rsidR="00134585" w:rsidRPr="00F26032" w:rsidRDefault="0013458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7278F4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Подготовка, согласование и подписание Уведомления о снятии с учета </w:t>
            </w:r>
          </w:p>
          <w:p w14:paraId="63B0218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c>
          <w:tcPr>
            <w:tcW w:w="2268" w:type="dxa"/>
            <w:shd w:val="clear" w:color="auto" w:fill="auto"/>
          </w:tcPr>
          <w:p w14:paraId="7702511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В течение 15 календарных дней с момента поступления Согласия</w:t>
            </w:r>
          </w:p>
          <w:p w14:paraId="2EEDC98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35928B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E7BEB2B"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2F99FAC"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D6F552A"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322F14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8EA2B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104CDE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05BC9B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C56778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344E2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DA7542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753831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9D8714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F7F8B6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B141F7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E084730"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9FDB4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5ACCAC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0ECEC4B"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1 рабочий день, но не позднее 3 рабочих дней со дня принятия советующего решения Комиссией</w:t>
            </w:r>
          </w:p>
        </w:tc>
        <w:tc>
          <w:tcPr>
            <w:tcW w:w="2410" w:type="dxa"/>
            <w:shd w:val="clear" w:color="auto" w:fill="auto"/>
          </w:tcPr>
          <w:p w14:paraId="4C31E09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Специалист уполномоченного учреждения</w:t>
            </w:r>
          </w:p>
          <w:p w14:paraId="30812D7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6B9DB5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320596C"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B133C4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BFC6AE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D9DFB1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0B6BAE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D2C50EA"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828C83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F94FFE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22B185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A50A08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22A8733"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4917F8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D71DC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Должностные лица администрации</w:t>
            </w:r>
          </w:p>
          <w:p w14:paraId="639D9E00"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0C3500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Глава администрации </w:t>
            </w:r>
          </w:p>
          <w:p w14:paraId="4FE1D0D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515C01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E761E9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480A5E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Специалист уполномоченного учреждения</w:t>
            </w:r>
          </w:p>
          <w:p w14:paraId="766A66D6"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Должностные лица администрации</w:t>
            </w:r>
          </w:p>
          <w:p w14:paraId="6AF8159A"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c>
          <w:tcPr>
            <w:tcW w:w="2409" w:type="dxa"/>
            <w:shd w:val="clear" w:color="auto" w:fill="auto"/>
          </w:tcPr>
          <w:p w14:paraId="4A61AA82"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Наличие/отсутствие оснований для отказа в приеме согласия и документов, предусмотренных пунктом 2.13 административного регламента </w:t>
            </w:r>
          </w:p>
          <w:p w14:paraId="1FD716EB"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996F91C"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FDF6271"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7D0568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E944BD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A2E45EE"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C3D989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213F6F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2F5D285"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B9A1707"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17248C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85FB17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A282FFF"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2C6169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45D673D"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4E547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E0B7119"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Троекратный отказ от земельного участка, </w:t>
            </w:r>
            <w:proofErr w:type="spellStart"/>
            <w:r w:rsidRPr="00F26032">
              <w:rPr>
                <w:rFonts w:ascii="Times New Roman" w:eastAsia="Calibri" w:hAnsi="Times New Roman" w:cs="Times New Roman"/>
                <w:color w:val="000000" w:themeColor="text1"/>
                <w:sz w:val="24"/>
                <w:szCs w:val="24"/>
              </w:rPr>
              <w:t>непоступление</w:t>
            </w:r>
            <w:proofErr w:type="spellEnd"/>
            <w:r w:rsidRPr="00F26032">
              <w:rPr>
                <w:rFonts w:ascii="Times New Roman" w:eastAsia="Calibri" w:hAnsi="Times New Roman" w:cs="Times New Roman"/>
                <w:color w:val="000000" w:themeColor="text1"/>
                <w:sz w:val="24"/>
                <w:szCs w:val="24"/>
              </w:rPr>
              <w:t xml:space="preserve"> Согласия в течение 30 календарных дней с момента получения Извещения с предложением о предоставлении земельного участка </w:t>
            </w:r>
          </w:p>
        </w:tc>
        <w:tc>
          <w:tcPr>
            <w:tcW w:w="2645" w:type="dxa"/>
            <w:shd w:val="clear" w:color="auto" w:fill="auto"/>
          </w:tcPr>
          <w:p w14:paraId="47FEC428" w14:textId="77777777" w:rsidR="00A37965" w:rsidRPr="00F26032"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 xml:space="preserve">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уполномоченное учреждение или направляется посредством почтового </w:t>
            </w:r>
            <w:r w:rsidRPr="00F26032">
              <w:rPr>
                <w:rFonts w:ascii="Times New Roman" w:eastAsia="Calibri" w:hAnsi="Times New Roman" w:cs="Times New Roman"/>
                <w:color w:val="000000" w:themeColor="text1"/>
                <w:sz w:val="24"/>
                <w:szCs w:val="24"/>
              </w:rPr>
              <w:lastRenderedPageBreak/>
              <w:t>отправления.</w:t>
            </w:r>
          </w:p>
          <w:p w14:paraId="13B7FC57" w14:textId="77777777" w:rsidR="00A37965" w:rsidRPr="00F26032"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145845DD" w14:textId="77777777" w:rsidR="00A37965" w:rsidRPr="00F26032"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197CE1DD" w14:textId="77777777" w:rsidR="00A37965" w:rsidRPr="00F26032"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66F1A610" w14:textId="77777777" w:rsidR="00A37965" w:rsidRPr="00F26032"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5F7C984A" w14:textId="77777777" w:rsidR="00A37965" w:rsidRPr="00F26032"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49EB3EFA" w14:textId="77777777" w:rsidR="00A37965" w:rsidRPr="00F26032"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60DBCC78" w14:textId="77777777" w:rsidR="00A37965" w:rsidRPr="00F26032" w:rsidRDefault="00A37965" w:rsidP="00A37965">
            <w:pPr>
              <w:widowControl w:val="0"/>
              <w:autoSpaceDE w:val="0"/>
              <w:autoSpaceDN w:val="0"/>
              <w:adjustRightInd w:val="0"/>
              <w:spacing w:after="0" w:line="240" w:lineRule="auto"/>
              <w:ind w:left="142"/>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Уведомление о снятии </w:t>
            </w:r>
          </w:p>
          <w:p w14:paraId="6B3FF4A7" w14:textId="77777777" w:rsidR="00A37965" w:rsidRPr="00F26032" w:rsidRDefault="00A37965" w:rsidP="00A37965">
            <w:pPr>
              <w:widowControl w:val="0"/>
              <w:autoSpaceDE w:val="0"/>
              <w:autoSpaceDN w:val="0"/>
              <w:adjustRightInd w:val="0"/>
              <w:spacing w:after="0" w:line="240" w:lineRule="auto"/>
              <w:ind w:left="142"/>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 учета</w:t>
            </w:r>
          </w:p>
        </w:tc>
      </w:tr>
    </w:tbl>
    <w:p w14:paraId="12ECD967" w14:textId="77777777" w:rsidR="00D50B9B" w:rsidRPr="00F26032" w:rsidRDefault="00D50B9B" w:rsidP="00EE6A51">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sectPr w:rsidR="00D50B9B" w:rsidRPr="00F26032" w:rsidSect="00526902">
          <w:pgSz w:w="16838" w:h="11906" w:orient="landscape"/>
          <w:pgMar w:top="1701" w:right="1134" w:bottom="851" w:left="1134" w:header="709" w:footer="709" w:gutter="0"/>
          <w:cols w:space="708"/>
          <w:docGrid w:linePitch="360"/>
        </w:sectPr>
      </w:pPr>
    </w:p>
    <w:p w14:paraId="235D035C" w14:textId="77777777" w:rsidR="003A0432" w:rsidRPr="00F26032" w:rsidRDefault="003A0432" w:rsidP="003A0432">
      <w:pPr>
        <w:widowControl w:val="0"/>
        <w:autoSpaceDE w:val="0"/>
        <w:autoSpaceDN w:val="0"/>
        <w:adjustRightInd w:val="0"/>
        <w:spacing w:after="0" w:line="240" w:lineRule="auto"/>
        <w:ind w:left="4250" w:firstLine="170"/>
        <w:jc w:val="both"/>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lastRenderedPageBreak/>
        <w:t xml:space="preserve">  Приложение № 2 </w:t>
      </w:r>
    </w:p>
    <w:p w14:paraId="4256AA14" w14:textId="77777777" w:rsidR="003A0432" w:rsidRPr="00F26032" w:rsidRDefault="003A0432" w:rsidP="003A0432">
      <w:pPr>
        <w:widowControl w:val="0"/>
        <w:autoSpaceDE w:val="0"/>
        <w:autoSpaceDN w:val="0"/>
        <w:adjustRightInd w:val="0"/>
        <w:spacing w:after="0" w:line="240" w:lineRule="auto"/>
        <w:ind w:left="4536"/>
        <w:jc w:val="both"/>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11C789F3" w14:textId="77777777" w:rsidR="003A0432" w:rsidRPr="00F26032" w:rsidRDefault="003A0432" w:rsidP="003A0432">
      <w:pPr>
        <w:widowControl w:val="0"/>
        <w:autoSpaceDE w:val="0"/>
        <w:autoSpaceDN w:val="0"/>
        <w:adjustRightInd w:val="0"/>
        <w:spacing w:after="0" w:line="240" w:lineRule="auto"/>
        <w:ind w:left="4536"/>
        <w:jc w:val="both"/>
        <w:rPr>
          <w:rFonts w:ascii="Times New Roman" w:eastAsia="Times New Roman" w:hAnsi="Times New Roman" w:cs="Times New Roman"/>
          <w:color w:val="000000" w:themeColor="text1"/>
          <w:sz w:val="20"/>
          <w:szCs w:val="20"/>
          <w:lang w:eastAsia="ru-RU"/>
        </w:rPr>
      </w:pPr>
    </w:p>
    <w:p w14:paraId="2F03EA19"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 xml:space="preserve">В 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44388B1C" w14:textId="77777777" w:rsidR="003A0432" w:rsidRPr="00F26032" w:rsidRDefault="003A0432" w:rsidP="003A0432">
      <w:pPr>
        <w:widowControl w:val="0"/>
        <w:tabs>
          <w:tab w:val="left" w:pos="5954"/>
          <w:tab w:val="left" w:pos="6096"/>
          <w:tab w:val="left" w:pos="9072"/>
        </w:tabs>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от ____________________________________________</w:t>
      </w:r>
    </w:p>
    <w:p w14:paraId="483D9CB2" w14:textId="77777777" w:rsidR="003A0432" w:rsidRPr="00F26032" w:rsidRDefault="003A0432" w:rsidP="003A0432">
      <w:pPr>
        <w:widowControl w:val="0"/>
        <w:tabs>
          <w:tab w:val="left" w:pos="5954"/>
          <w:tab w:val="left" w:pos="6096"/>
          <w:tab w:val="left" w:pos="9072"/>
        </w:tabs>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_______________________________________________</w:t>
      </w:r>
    </w:p>
    <w:p w14:paraId="7EB1253D"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(фамилия, имя, отчество (последнее – при наличии))</w:t>
      </w:r>
    </w:p>
    <w:p w14:paraId="6CEE876C"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реквизиты основного документа,</w:t>
      </w:r>
    </w:p>
    <w:p w14:paraId="15CE3A97"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удостоверяющего личность: ______________________</w:t>
      </w:r>
    </w:p>
    <w:p w14:paraId="23AA6C2D"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_______________________________________________</w:t>
      </w:r>
    </w:p>
    <w:p w14:paraId="5C04D276"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_______________________________________________</w:t>
      </w:r>
    </w:p>
    <w:p w14:paraId="400AEA16" w14:textId="77777777" w:rsidR="003A0432" w:rsidRPr="00F26032"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(указываются наименование документа, номер, кем и когда выдан)</w:t>
      </w:r>
    </w:p>
    <w:p w14:paraId="7DC31313" w14:textId="77777777" w:rsidR="003A0432" w:rsidRPr="00F26032" w:rsidRDefault="003A0432" w:rsidP="003A0432">
      <w:pPr>
        <w:widowControl w:val="0"/>
        <w:tabs>
          <w:tab w:val="left" w:pos="9072"/>
        </w:tabs>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номер контактного телефона: _____________________</w:t>
      </w:r>
    </w:p>
    <w:p w14:paraId="3FBFABE0" w14:textId="77777777" w:rsidR="003A0432" w:rsidRPr="00F26032"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адрес электронной почты (при наличии): ___________</w:t>
      </w:r>
    </w:p>
    <w:p w14:paraId="37318079" w14:textId="77777777" w:rsidR="003A0432" w:rsidRPr="00F26032"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_______________________________________________</w:t>
      </w:r>
    </w:p>
    <w:p w14:paraId="011A8278" w14:textId="77777777" w:rsidR="003A0432" w:rsidRPr="00F26032"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адрес места жительства (почтовый адрес): __________</w:t>
      </w:r>
    </w:p>
    <w:p w14:paraId="710BE745" w14:textId="77777777" w:rsidR="003A0432" w:rsidRPr="00F26032"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F26032">
        <w:rPr>
          <w:rFonts w:ascii="Times New Roman" w:eastAsia="Calibri" w:hAnsi="Times New Roman" w:cs="Times New Roman"/>
          <w:color w:val="000000" w:themeColor="text1"/>
          <w:sz w:val="24"/>
          <w:szCs w:val="24"/>
          <w:lang w:eastAsia="ru-RU"/>
        </w:rPr>
        <w:t>_______________________________________________</w:t>
      </w:r>
    </w:p>
    <w:p w14:paraId="70B42C50"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14:paraId="4B14F42B"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14:paraId="7DE8003E"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ЗАЯВЛЕНИЕ</w:t>
      </w:r>
    </w:p>
    <w:p w14:paraId="485E3692"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ОБ ИСПРАВЛЕНИИ ОПЕЧАТОК И ОШИБОК В ВЫДАННЫХ В РЕЗУЛЬТАТЕ</w:t>
      </w:r>
    </w:p>
    <w:p w14:paraId="6160562E"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ПРЕДОСТАВЛЕНИЯ МУНИЦИПАЛЬНОЙ УСЛУГИ ДОКУМЕНТАХ</w:t>
      </w:r>
    </w:p>
    <w:p w14:paraId="47D70611" w14:textId="77777777" w:rsidR="003A0432" w:rsidRPr="00F26032" w:rsidRDefault="003A0432" w:rsidP="003A0432">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p>
    <w:p w14:paraId="1F108E79" w14:textId="77777777" w:rsidR="003A0432" w:rsidRPr="00F26032" w:rsidRDefault="00F93BFA" w:rsidP="003A0432">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0288" behindDoc="0" locked="0" layoutInCell="1" allowOverlap="1" wp14:anchorId="483F4981" wp14:editId="3EF3B0B5">
                <wp:simplePos x="0" y="0"/>
                <wp:positionH relativeFrom="column">
                  <wp:posOffset>1939290</wp:posOffset>
                </wp:positionH>
                <wp:positionV relativeFrom="paragraph">
                  <wp:posOffset>324484</wp:posOffset>
                </wp:positionV>
                <wp:extent cx="3971925" cy="0"/>
                <wp:effectExtent l="0" t="0" r="2857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4FC38A" id="Прямая соединительная линия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7pt,25.55pt" to="46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4/gEAALEDAAAOAAAAZHJzL2Uyb0RvYy54bWysU0uOEzEQ3SNxB8t70knQAGmlM4uJhs0I&#10;Is1wgBq3O93CP7lMOtkBa6QcgSuwAGmkAc7QfSPKzmc+7BC9sMr1ea569Xp6utaKraTHxpqCjwZD&#10;zqQRtmzMsuDvrs6fveIMA5gSlDWy4BuJ/HT29Mm0dbkc29qqUnpGIAbz1hW8DsHlWYailhpwYJ00&#10;FKys1xDo6pdZ6aEldK2y8XD4ImutL523QiKSd74L8lnCryopwtuqQhmYKjj1FtLp03kdz2w2hXzp&#10;wdWN2LcB/9CFhsbQo0eoOQRgH3zzF5RuhLdoqzAQVme2qhoh0ww0zWj4aJrLGpxMsxA56I404f+D&#10;FW9WC8+asuDjCWcGNO2o+9p/7Lfdz+5bv2X9p+5396P73t10v7qb/jPZt/0XsmOwu927t4zKicvW&#10;YU6QZ2bhIxtibS7dhRXvkWLZg2C8oNulrSuvYzrRwdZpN5vjbuQ6MEHO55OXo8n4hDNxiGWQHwqd&#10;x/BaWs2iUXDVmEgb5LC6wBCfhvyQEt3GnjdKpdUrw9qCT04SMpAAKwWBHtGOKEGz5AzUkpQtgk+I&#10;aFVTxuqIgxs8U56tgMRFmixte0XtcqYAAwVohvRFYqiDB6WxnTlgvStOoX2aMhFaJu3uu7/jKlrX&#10;ttws/IFQ0kVC32s4Cu/+nez7f9rsDwAAAP//AwBQSwMEFAAGAAgAAAAhAD24XwncAAAACQEAAA8A&#10;AABkcnMvZG93bnJldi54bWxMj01PwzAMhu9I/IfISNyY021FrDSdEB93GEWCW9aatqJxSpN15d9j&#10;xAGOtl89ft58O7teTTSGzrOBZKFBEVe+7rgxUD4/XFyBCtFybXvPZOCLAmyL05PcZrU/8hNNu9go&#10;gXDIrIE2xiFDDFVLzoaFH4jl9u5HZ6OMY4P1aI8Cdz0utb5EZzuWD60d6Lal6mN3cAZWn2+PWHL1&#10;usTpLn25T8phjaUx52fzzTWoSHP8C8OPvqhDIU57f+A6qF4YOl1L1ECaJKAksFnpDaj97wKLHP83&#10;KL4BAAD//wMAUEsBAi0AFAAGAAgAAAAhALaDOJL+AAAA4QEAABMAAAAAAAAAAAAAAAAAAAAAAFtD&#10;b250ZW50X1R5cGVzXS54bWxQSwECLQAUAAYACAAAACEAOP0h/9YAAACUAQAACwAAAAAAAAAAAAAA&#10;AAAvAQAAX3JlbHMvLnJlbHNQSwECLQAUAAYACAAAACEAoS7P+P4BAACxAwAADgAAAAAAAAAAAAAA&#10;AAAuAgAAZHJzL2Uyb0RvYy54bWxQSwECLQAUAAYACAAAACEAPbhfCdwAAAAJAQAADwAAAAAAAAAA&#10;AAAAAABYBAAAZHJzL2Rvd25yZXYueG1sUEsFBgAAAAAEAAQA8wAAAGEFA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Прошу устранить (исправить) опечатку и (или) ошибку (нужное </w:t>
      </w:r>
      <w:proofErr w:type="gramStart"/>
      <w:r w:rsidR="003A0432" w:rsidRPr="00F26032">
        <w:rPr>
          <w:rFonts w:ascii="Times New Roman" w:eastAsia="Times New Roman" w:hAnsi="Times New Roman" w:cs="Times New Roman"/>
          <w:color w:val="000000" w:themeColor="text1"/>
          <w:sz w:val="24"/>
          <w:szCs w:val="24"/>
          <w:lang w:eastAsia="ru-RU"/>
        </w:rPr>
        <w:t xml:space="preserve">указать)   </w:t>
      </w:r>
      <w:proofErr w:type="gramEnd"/>
      <w:r w:rsidR="003A0432" w:rsidRPr="00F26032">
        <w:rPr>
          <w:rFonts w:ascii="Times New Roman" w:eastAsia="Times New Roman" w:hAnsi="Times New Roman" w:cs="Times New Roman"/>
          <w:color w:val="000000" w:themeColor="text1"/>
          <w:sz w:val="24"/>
          <w:szCs w:val="24"/>
          <w:lang w:eastAsia="ru-RU"/>
        </w:rPr>
        <w:t xml:space="preserve">                                            в ранее принятом (выданном) </w:t>
      </w:r>
    </w:p>
    <w:p w14:paraId="593678B2"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 xml:space="preserve">                                                                         (указывается наименование документа, в котором допущена опечатка или ошибка)</w:t>
      </w:r>
    </w:p>
    <w:p w14:paraId="19C11C1C" w14:textId="77777777" w:rsidR="003A0432" w:rsidRPr="00F26032" w:rsidRDefault="00F93BFA" w:rsidP="003A043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2336" behindDoc="0" locked="0" layoutInCell="1" allowOverlap="1" wp14:anchorId="25CED73D" wp14:editId="0B23FD94">
                <wp:simplePos x="0" y="0"/>
                <wp:positionH relativeFrom="column">
                  <wp:posOffset>2186940</wp:posOffset>
                </wp:positionH>
                <wp:positionV relativeFrom="paragraph">
                  <wp:posOffset>129539</wp:posOffset>
                </wp:positionV>
                <wp:extent cx="3724275" cy="0"/>
                <wp:effectExtent l="0" t="0" r="2857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4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BE10C" id="Прямая соединительная линия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2pt,10.2pt" to="46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ei/gEAALEDAAAOAAAAZHJzL2Uyb0RvYy54bWysU0tuE0EQ3SNxh1bv8diGEBh5nEWssInA&#10;UsIBKj09nhH9U1fjsXfAGslH4AosghQpJGeYuRHV7Q8J7BCzaFXX53XVqzeTk5VWbCk9NtYUfDQY&#10;ciaNsGVjFgV/f3n27BVnGMCUoKyRBV9L5CfTp08mrcvl2NZWldIzAjGYt67gdQguzzIUtdSAA+uk&#10;oWBlvYZAV7/ISg8toWuVjYfDl1lrfem8FRKRvLNtkE8TflVJEd5VFcrAVMGpt5BOn86reGbTCeQL&#10;D65uxK4N+IcuNDSGHj1AzSAA++ibv6B0I7xFW4WBsDqzVdUImWagaUbDP6a5qMHJNAuRg+5AE/4/&#10;WPF2OfesKWl3I84MaNpR963/1G+6n933fsP6z91996O77m66u+6m/0L2bf+V7BjsbnfuDaNy4rJ1&#10;mBPkqZn7yIZYmQt3bsUHpFj2KBgv6LZpq8rrmE50sFXazfqwG7kKTJDz+fH4xfj4iDOxj2WQ7wud&#10;x/BGWs2iUXDVmEgb5LA8xxCfhnyfEt3GnjVKpdUrw9qCvz4aR2QgAVYKApnaESVoFpyBWpCyRfAJ&#10;Ea1qylgdcXCNp8qzJZC4SJOlbS+pXc4UYKAAzZC+SAx18Kg0tjMDrLfFKbRLUyZCy6TdXfe/uYrW&#10;lS3Xc78nlHSR0HcajsJ7eCf74Z82/QUAAP//AwBQSwMEFAAGAAgAAAAhAOmuHIfcAAAACQEAAA8A&#10;AABkcnMvZG93bnJldi54bWxMj01PwzAMhu9I/IfISNyYs64gVppOiI87jCLBLWtNW9E4pcm68u8x&#10;2gFOlu1Hrx/nm9n1aqIxdJ4NLBcaFHHl644bA+XL48U1qBAt17b3TAa+KcCmOD3JbVb7Az/TtI2N&#10;khAOmTXQxjhkiKFqydmw8AOx7D786GyUdmywHu1Bwl2PidZX6GzHcqG1A921VH1u987A6uv9CUuu&#10;3hKc7i9fH5blkGJpzPnZfHsDKtIc/2D41Rd1KMRp5/dcB9VLRpqmghpItFQB1iu9BrU7DrDI8f8H&#10;xQ8AAAD//wMAUEsBAi0AFAAGAAgAAAAhALaDOJL+AAAA4QEAABMAAAAAAAAAAAAAAAAAAAAAAFtD&#10;b250ZW50X1R5cGVzXS54bWxQSwECLQAUAAYACAAAACEAOP0h/9YAAACUAQAACwAAAAAAAAAAAAAA&#10;AAAvAQAAX3JlbHMvLnJlbHNQSwECLQAUAAYACAAAACEA/SD3ov4BAACxAwAADgAAAAAAAAAAAAAA&#10;AAAuAgAAZHJzL2Uyb0RvYy54bWxQSwECLQAUAAYACAAAACEA6a4ch9wAAAAJAQAADwAAAAAAAAAA&#10;AAAAAABYBAAAZHJzL2Rvd25yZXYueG1sUEsFBgAAAAAEAAQA8wAAAGEFAAAAAA==&#10;" strokecolor="windowText">
                <o:lock v:ext="edit" shapetype="f"/>
              </v:line>
            </w:pict>
          </mc:Fallback>
        </mc:AlternateContent>
      </w: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3360" behindDoc="0" locked="0" layoutInCell="1" allowOverlap="1" wp14:anchorId="7EC3D600" wp14:editId="39F5C9E4">
                <wp:simplePos x="0" y="0"/>
                <wp:positionH relativeFrom="column">
                  <wp:posOffset>215265</wp:posOffset>
                </wp:positionH>
                <wp:positionV relativeFrom="paragraph">
                  <wp:posOffset>129539</wp:posOffset>
                </wp:positionV>
                <wp:extent cx="1724025" cy="0"/>
                <wp:effectExtent l="0" t="0" r="2857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AACC18" id="Прямая соединительная линия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5pt,10.2pt" to="15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gEAALEDAAAOAAAAZHJzL2Uyb0RvYy54bWysU82O0zAQviPxDpbvNGnF8hM13cNWy2UF&#10;lXZ5gFnHaSwc2/KYpr0BZ6Q+Aq/AgZVWWuAZkjdi7P6wCzdEDtZ4fj7PfPNlerpuNVtJj8qako9H&#10;OWfSCFspsyz526vzJy84wwCmAm2NLPlGIj+dPX407VwhJ7axupKeEYjBonMlb0JwRZahaGQLOLJO&#10;GgrW1rcQ6OqXWeWhI/RWZ5M8f5Z11lfOWyERyTvfBfks4de1FOFNXaMMTJecegvp9Om8jmc2m0Kx&#10;9OAaJfZtwD900YIy9OgRag4B2Huv/oJqlfAWbR1GwraZrWslZJqBphnnf0xz2YCTaRYiB92RJvx/&#10;sOL1auGZqko+IXoMtLSj/svwYdj23/uvw5YNH/uf/U3/rb/tf/S3wyey74bPZMdgf7d3bxmVE5ed&#10;w4Igz8zCRzbE2ly6CyveIcWyB8F4QbdLW9e+jelEB1un3WyOu5HrwAQ5x88nT/PJCWfiEMugOBQ6&#10;j+GVtC2LRsm1MpE2KGB1gSE+DcUhJbqNPVdap9Vrw7qSvzxJyEACrDUEeqR1RAmaJWegl6RsEXxC&#10;RKtVFasjDm7wTHu2AhIXabKy3RW1y5kGDBSgGdIXiaEOHpTGduaAza44hfZp2kRombS77/43V9G6&#10;ttVm4Q+Eki4S+l7DUXj372Tf/9NmvwAAAP//AwBQSwMEFAAGAAgAAAAhAD14gILbAAAACAEAAA8A&#10;AABkcnMvZG93bnJldi54bWxMj81Ow0AMhO9IvMPKSNyot0mLIGRTIX7uUIIEt21ikoisN2S3aXh7&#10;jHqAm+0Zjb/JN7Pr1URj6DwbWC40KOLK1x03BsqXx4srUCFarm3vmQx8U4BNcXqS26z2B36maRsb&#10;JSEcMmugjXHIEEPVkrNh4Qdi0T786GyUdWywHu1Bwl2PidaX6GzH8qG1A921VH1u985A+vX+hCVX&#10;bwlO9+vXh2U5rLA05vxsvr0BFWmOf2b4xRd0KIRp5/dcB9VLRnotTgOJXoESPdVrGXbHAxY5/i9Q&#10;/AAAAP//AwBQSwECLQAUAAYACAAAACEAtoM4kv4AAADhAQAAEwAAAAAAAAAAAAAAAAAAAAAAW0Nv&#10;bnRlbnRfVHlwZXNdLnhtbFBLAQItABQABgAIAAAAIQA4/SH/1gAAAJQBAAALAAAAAAAAAAAAAAAA&#10;AC8BAABfcmVscy8ucmVsc1BLAQItABQABgAIAAAAIQCae+pl/gEAALEDAAAOAAAAAAAAAAAAAAAA&#10;AC4CAABkcnMvZTJvRG9jLnhtbFBLAQItABQABgAIAAAAIQA9eICC2wAAAAgBAAAPAAAAAAAAAAAA&#10;AAAAAFgEAABkcnMvZG93bnJldi54bWxQSwUGAAAAAAQABADzAAAAYAU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от                                                № </w:t>
      </w:r>
    </w:p>
    <w:p w14:paraId="206010AD"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(указывается дата принятия и номер документа, в котором допущена опечатка или ошибка)</w:t>
      </w:r>
    </w:p>
    <w:p w14:paraId="206C80A9" w14:textId="77777777" w:rsidR="003A0432" w:rsidRPr="00F26032" w:rsidRDefault="00F93BFA" w:rsidP="003A043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5408" behindDoc="0" locked="0" layoutInCell="1" allowOverlap="1" wp14:anchorId="254F0E77" wp14:editId="64EAAE84">
                <wp:simplePos x="0" y="0"/>
                <wp:positionH relativeFrom="column">
                  <wp:posOffset>501015</wp:posOffset>
                </wp:positionH>
                <wp:positionV relativeFrom="paragraph">
                  <wp:posOffset>161289</wp:posOffset>
                </wp:positionV>
                <wp:extent cx="54102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4E2736" id="Прямая соединительная линия 2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5pt,12.7pt" to="465.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6K/QEAALEDAAAOAAAAZHJzL2Uyb0RvYy54bWysU0uO00AQ3SNxh1bviZ2IILDizGKiYTOC&#10;SDMcoKbdji36p64mTnbAGilH4AosQBppgDPYN6K682EGdggvWtX1eV316nl2ttGKraXH1pqSj0c5&#10;Z9IIW7VmVfI31xdPnnOGAUwFyhpZ8q1EfjZ//GjWuUJObGNVJT0jEINF50rehOCKLEPRSA04sk4a&#10;CtbWawh09aus8tARulbZJM+fZZ31lfNWSETyLvZBPk/4dS1FeF3XKANTJafeQjp9Om/imc1nUKw8&#10;uKYVhzbgH7rQ0Bp69AS1gADsnW//gtKt8BZtHUbC6szWdStkmoGmGed/THPVgJNpFiIH3Ykm/H+w&#10;4tV66VlblXwy5cyAph31n4f3w67/3n8Zdmz40P/sv/Vf+9v+R387fCT7bvhEdgz2dwf3jlE5cdk5&#10;LAjy3Cx9ZENszJW7tOItUix7EIwXdPu0Te11TCc62CbtZnvajdwEJsg5fTrOaeGciWMsg+JY6DyG&#10;l9JqFo2Sq9ZE2qCA9SWG+DQUx5ToNvaiVSqtXhnWlfzFNE4vgARYKwhkakeUoFlxBmpFyhbBJ0S0&#10;qq1idcTBLZ4rz9ZA4iJNVra7pnY5U4CBAjRD+iIx1MGD0tjOArDZF6fQIU2ZCC2Tdg/d/+YqWje2&#10;2i79kVDSRUI/aDgK7/6d7Pt/2vwXAAAA//8DAFBLAwQUAAYACAAAACEAJ7JBb9wAAAAIAQAADwAA&#10;AGRycy9kb3ducmV2LnhtbEyPzU7DMBCE70i8g7VI3OimaQttiFMhfu5QggQ3N16SiHgdYjcNb88i&#10;DnDcmdHsN/l2cp0aaQitZw3zWQKKuPK25VpD+fxwsQYVomFrOs+k4YsCbIvTk9xk1h/5icZdrJWU&#10;cMiMhibGPkMMVUPOhJnvicV794MzUc6hRjuYo5S7DtMkuURnWpYPjenptqHqY3dwGhafb49YcvWa&#10;4ni3ermfl/0SS63Pz6aba1CRpvgXhh98QYdCmPb+wDaoTsPVeiNJDelqCUr8zSIRYf8rYJHj/wHF&#10;NwAAAP//AwBQSwECLQAUAAYACAAAACEAtoM4kv4AAADhAQAAEwAAAAAAAAAAAAAAAAAAAAAAW0Nv&#10;bnRlbnRfVHlwZXNdLnhtbFBLAQItABQABgAIAAAAIQA4/SH/1gAAAJQBAAALAAAAAAAAAAAAAAAA&#10;AC8BAABfcmVscy8ucmVsc1BLAQItABQABgAIAAAAIQDW6q6K/QEAALEDAAAOAAAAAAAAAAAAAAAA&#10;AC4CAABkcnMvZTJvRG9jLnhtbFBLAQItABQABgAIAAAAIQAnskFv3AAAAAgBAAAPAAAAAAAAAAAA&#10;AAAAAFcEAABkcnMvZG93bnJldi54bWxQSwUGAAAAAAQABADzAAAAYAU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в части </w:t>
      </w:r>
    </w:p>
    <w:p w14:paraId="7D9095A1"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(указывается допущенная опечатка или ошибка)</w:t>
      </w:r>
    </w:p>
    <w:p w14:paraId="2EC93135" w14:textId="77777777" w:rsidR="003A0432" w:rsidRPr="00F26032" w:rsidRDefault="00F93BFA" w:rsidP="003A043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6432" behindDoc="0" locked="0" layoutInCell="1" allowOverlap="1" wp14:anchorId="1A35DC24" wp14:editId="1F4B10EB">
                <wp:simplePos x="0" y="0"/>
                <wp:positionH relativeFrom="column">
                  <wp:posOffset>586740</wp:posOffset>
                </wp:positionH>
                <wp:positionV relativeFrom="paragraph">
                  <wp:posOffset>135889</wp:posOffset>
                </wp:positionV>
                <wp:extent cx="5343525" cy="0"/>
                <wp:effectExtent l="0" t="0" r="2857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3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1BB51F" id="Прямая соединительная линия 3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2pt,10.7pt" to="46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UW/QEAALEDAAAOAAAAZHJzL2Uyb0RvYy54bWysU0uOEzEQ3SNxB8t70vkQBK10ZjHRsBlB&#10;pBkOUON2py3ctuUy6WQHrJFyBK7AAqSRBjhD940oOx9mYIfohVWuz3PVq9ezs02j2Vp6VNYUfDQY&#10;ciaNsKUyq4K/ub548pwzDGBK0NbIgm8l8rP540ez1uVybGurS+kZgRjMW1fwOgSXZxmKWjaAA+uk&#10;oWBlfQOBrn6VlR5aQm90Nh4On2Wt9aXzVkhE8i72QT5P+FUlRXhdVSgD0wWn3kI6fTpv4pnNZ5Cv&#10;PLhaiUMb8A9dNKAMPXqCWkAA9s6rv6AaJbxFW4WBsE1mq0oJmWagaUbDP6a5qsHJNAuRg+5EE/4/&#10;WPFqvfRMlQWfjDgz0NCOus/9+37Xfe++9DvWf+h+dt+6r91t96O77T+Sfdd/IjsGu7uDe8eonLhs&#10;HeYEeW6WPrIhNubKXVrxFimWPQjGC7p92qbyTUwnOtgm7WZ72o3cBCbIOZ08nUzHU87EMZZBfix0&#10;HsNLaRsWjYJrZSJtkMP6EkN8GvJjSnQbe6G0TqvXhrUFf7FHBhJgpSHQI40jStCsOAO9ImWL4BMi&#10;Wq3KWB1xcIvn2rM1kLhIk6Vtr6ldzjRgoADNkL5IDHXwoDS2swCs98UpdEjTJkLLpN1D97+5itaN&#10;LbdLfySUdJHQDxqOwrt/J/v+nzb/BQAA//8DAFBLAwQUAAYACAAAACEAEpxIVtwAAAAIAQAADwAA&#10;AGRycy9kb3ducmV2LnhtbEyPS0/DQAyE70j8h5WRuFHnURAJ2VSIxx1KkOC2TUwSkfWG7DYN/x6j&#10;HuBk2TMaf1NsFjuomSbfO9YQryJQxLVrem41VC+PF9egfDDcmMExafgmD5vy9KQweeMO/EzzNrRK&#10;QtjnRkMXwpgj+roja/zKjcSifbjJmiDr1GIzmYOE2wGTKLpCa3qWD50Z6a6j+nO7txrSr/cnrLh+&#10;S3C+v3x9iKtxjZXW52fL7Q2oQEv4M8MvvqBDKUw7t+fGq0FDlqzFqSGJZYqepWkGanc8YFng/wLl&#10;DwAAAP//AwBQSwECLQAUAAYACAAAACEAtoM4kv4AAADhAQAAEwAAAAAAAAAAAAAAAAAAAAAAW0Nv&#10;bnRlbnRfVHlwZXNdLnhtbFBLAQItABQABgAIAAAAIQA4/SH/1gAAAJQBAAALAAAAAAAAAAAAAAAA&#10;AC8BAABfcmVscy8ucmVsc1BLAQItABQABgAIAAAAIQBpLDUW/QEAALEDAAAOAAAAAAAAAAAAAAAA&#10;AC4CAABkcnMvZTJvRG9jLnhtbFBLAQItABQABgAIAAAAIQASnEhW3AAAAAgBAAAPAAAAAAAAAAAA&#10;AAAAAFcEAABkcnMvZG93bnJldi54bWxQSwUGAAAAAAQABADzAAAAYAU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в связи с </w:t>
      </w:r>
    </w:p>
    <w:p w14:paraId="7771917F"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 xml:space="preserve">                                    (указываются доводы, а также реквизиты документа(-</w:t>
      </w:r>
      <w:proofErr w:type="spellStart"/>
      <w:r w:rsidRPr="00F26032">
        <w:rPr>
          <w:rFonts w:ascii="Times New Roman" w:eastAsia="Times New Roman" w:hAnsi="Times New Roman" w:cs="Times New Roman"/>
          <w:color w:val="000000" w:themeColor="text1"/>
          <w:sz w:val="16"/>
          <w:szCs w:val="16"/>
          <w:lang w:eastAsia="ru-RU"/>
        </w:rPr>
        <w:t>ов</w:t>
      </w:r>
      <w:proofErr w:type="spellEnd"/>
      <w:r w:rsidRPr="00F26032">
        <w:rPr>
          <w:rFonts w:ascii="Times New Roman" w:eastAsia="Times New Roman" w:hAnsi="Times New Roman" w:cs="Times New Roman"/>
          <w:color w:val="000000" w:themeColor="text1"/>
          <w:sz w:val="16"/>
          <w:szCs w:val="16"/>
          <w:lang w:eastAsia="ru-RU"/>
        </w:rPr>
        <w:t>), обосновывающего(-их) доводы заявителя о наличии опечатки, ошибки, а также содержащего(-их) правильные сведения)</w:t>
      </w:r>
    </w:p>
    <w:p w14:paraId="5AE7ADC5" w14:textId="77777777" w:rsidR="003A0432" w:rsidRPr="00F26032" w:rsidRDefault="003A0432" w:rsidP="003A043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К заявлению прилагаются:</w:t>
      </w:r>
    </w:p>
    <w:p w14:paraId="0502497E" w14:textId="77777777" w:rsidR="003A0432" w:rsidRPr="00F26032" w:rsidRDefault="00F93BFA" w:rsidP="003A0432">
      <w:pPr>
        <w:widowControl w:val="0"/>
        <w:numPr>
          <w:ilvl w:val="0"/>
          <w:numId w:val="35"/>
        </w:numPr>
        <w:autoSpaceDE w:val="0"/>
        <w:autoSpaceDN w:val="0"/>
        <w:adjustRightInd w:val="0"/>
        <w:spacing w:after="0" w:line="240" w:lineRule="auto"/>
        <w:ind w:right="-144"/>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7456" behindDoc="0" locked="0" layoutInCell="1" allowOverlap="1" wp14:anchorId="1DD4D7EC" wp14:editId="096C3654">
                <wp:simplePos x="0" y="0"/>
                <wp:positionH relativeFrom="column">
                  <wp:posOffset>548640</wp:posOffset>
                </wp:positionH>
                <wp:positionV relativeFrom="paragraph">
                  <wp:posOffset>132714</wp:posOffset>
                </wp:positionV>
                <wp:extent cx="5343525" cy="0"/>
                <wp:effectExtent l="0" t="0" r="2857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3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5CE1EA" id="Прямая соединительная линия 3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2pt,10.45pt" to="4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Mf/gEAALEDAAAOAAAAZHJzL2Uyb0RvYy54bWysU81uEzEQviPxDpbvZNOEIFhl00Ojcqkg&#10;UssDTL3erIXXtjwmm9yAM1IegVfgAFKlAs+w+0YdOz9t4YbYgzWen88z33w7PV03mq2kR2VNwU8G&#10;Q86kEbZUZlnwd1fnz15yhgFMCdoaWfCNRH46e/pk2rpcjmxtdSk9IxCDeesKXofg8ixDUcsGcGCd&#10;NBSsrG8g0NUvs9JDS+iNzkbD4Yustb503gqJSN75LshnCb+qpAhvqwplYLrg1FtIp0/ndTyz2RTy&#10;pQdXK7FvA/6hiwaUoUePUHMIwD549RdUo4S3aKswELbJbFUpIdMMNM3J8I9pLmtwMs1C5KA70oT/&#10;D1a8WS08U2XBxyPODDS0o+5r/7Hfdj+7b/2W9Z+6392P7nt30/3qbvrPZN/2X8iOwe52794yKicu&#10;W4c5QZ6ZhY9siLW5dBdWvEeKZY+C8YJul7aufBPTiQ62TrvZHHcj14EJck7Gz8eT0YQzcYhlkB8K&#10;ncfwWtqGRaPgWplIG+SwusAQn4b8kBLdxp4rrdPqtWFtwV/tkIEEWGkI9EjjiBI0S85AL0nZIviE&#10;iFarMlZHHNzgmfZsBSQu0mRp2ytqlzMNGChAM6QvEkMdPCqN7cwB611xCu3TtInQMml33/09V9G6&#10;tuVm4Q+Eki4S+l7DUXgP72Q//NNmdwAAAP//AwBQSwMEFAAGAAgAAAAhAGgApqDcAAAACAEAAA8A&#10;AABkcnMvZG93bnJldi54bWxMj81Ow0AMhO9IvMPKSNyo01BKG7KpED93WoIEt23WJBFZb8hu0/D2&#10;GHGAm+0Zjb/JN5Pr1EhDaD1rmM8SUMSVty3XGsrnx4sVqBANW9N5Jg1fFGBTnJ7kJrP+yFsad7FW&#10;EsIhMxqaGPsMMVQNORNmvicW7d0PzkRZhxrtYI4S7jpMk2SJzrQsHxrT011D1cfu4DRcfr49YcnV&#10;a4rj/dXLw7zsF1hqfX423d6AijTFPzP84As6FMK09we2QXUaVsuFODWkyRqU6Ov0Wob97wGLHP8X&#10;KL4BAAD//wMAUEsBAi0AFAAGAAgAAAAhALaDOJL+AAAA4QEAABMAAAAAAAAAAAAAAAAAAAAAAFtD&#10;b250ZW50X1R5cGVzXS54bWxQSwECLQAUAAYACAAAACEAOP0h/9YAAACUAQAACwAAAAAAAAAAAAAA&#10;AAAvAQAAX3JlbHMvLnJlbHNQSwECLQAUAAYACAAAACEAdAqDH/4BAACxAwAADgAAAAAAAAAAAAAA&#10;AAAuAgAAZHJzL2Uyb0RvYy54bWxQSwECLQAUAAYACAAAACEAaACmoNwAAAAIAQAADwAAAAAAAAAA&#10;AAAAAABYBAAAZHJzL2Rvd25yZXYueG1sUEsFBgAAAAAEAAQA8wAAAGEFA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                                                                                                                </w:t>
      </w:r>
      <w:r w:rsidR="003A0432" w:rsidRPr="00F26032">
        <w:rPr>
          <w:rFonts w:ascii="Times New Roman" w:eastAsia="Times New Roman" w:hAnsi="Times New Roman" w:cs="Times New Roman"/>
          <w:color w:val="000000" w:themeColor="text1"/>
          <w:sz w:val="24"/>
          <w:szCs w:val="24"/>
          <w:lang w:val="en-US" w:eastAsia="ru-RU"/>
        </w:rPr>
        <w:t xml:space="preserve">   </w:t>
      </w:r>
      <w:r w:rsidR="003A0432" w:rsidRPr="00F26032">
        <w:rPr>
          <w:rFonts w:ascii="Times New Roman" w:eastAsia="Times New Roman" w:hAnsi="Times New Roman" w:cs="Times New Roman"/>
          <w:color w:val="000000" w:themeColor="text1"/>
          <w:sz w:val="24"/>
          <w:szCs w:val="24"/>
          <w:lang w:eastAsia="ru-RU"/>
        </w:rPr>
        <w:t xml:space="preserve">       </w:t>
      </w:r>
      <w:r w:rsidR="003A0432" w:rsidRPr="00F26032">
        <w:rPr>
          <w:rFonts w:ascii="Times New Roman" w:eastAsia="Times New Roman" w:hAnsi="Times New Roman" w:cs="Times New Roman"/>
          <w:color w:val="000000" w:themeColor="text1"/>
          <w:sz w:val="24"/>
          <w:szCs w:val="24"/>
          <w:lang w:val="en-US" w:eastAsia="ru-RU"/>
        </w:rPr>
        <w:t xml:space="preserve">        </w:t>
      </w:r>
    </w:p>
    <w:p w14:paraId="43CA21F8"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(документ, удостоверяющий личность заявителя);</w:t>
      </w:r>
    </w:p>
    <w:p w14:paraId="3C85ED9A" w14:textId="77777777" w:rsidR="003A0432" w:rsidRPr="00F26032" w:rsidRDefault="00F93BFA" w:rsidP="003A0432">
      <w:pPr>
        <w:widowControl w:val="0"/>
        <w:numPr>
          <w:ilvl w:val="0"/>
          <w:numId w:val="35"/>
        </w:numPr>
        <w:autoSpaceDE w:val="0"/>
        <w:autoSpaceDN w:val="0"/>
        <w:adjustRightInd w:val="0"/>
        <w:spacing w:after="0" w:line="240" w:lineRule="auto"/>
        <w:ind w:right="-144"/>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9504" behindDoc="0" locked="0" layoutInCell="1" allowOverlap="1" wp14:anchorId="176CF3D5" wp14:editId="49D2F883">
                <wp:simplePos x="0" y="0"/>
                <wp:positionH relativeFrom="column">
                  <wp:posOffset>501015</wp:posOffset>
                </wp:positionH>
                <wp:positionV relativeFrom="paragraph">
                  <wp:posOffset>145414</wp:posOffset>
                </wp:positionV>
                <wp:extent cx="5391150" cy="0"/>
                <wp:effectExtent l="0" t="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B17DD2" id="Прямая соединительная линия 3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5pt,11.45pt" to="463.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eG/gEAALEDAAAOAAAAZHJzL2Uyb0RvYy54bWysU0uOEzEQ3SNxB8t70vkoiGmlM4uJhs0I&#10;Is1wgBq3O93CP7lMOtkBa6QcgSuwAGmkAc7QfSPKzocZ2CF6YZXr81z16vXsfKMVW0uPjTUFHw2G&#10;nEkjbNmYVcHf3Fw+e8EZBjAlKGtkwbcS+fn86ZNZ63I5trVVpfSMQAzmrSt4HYLLswxFLTXgwDpp&#10;KFhZryHQ1a+y0kNL6Fpl4+HwedZaXzpvhUQk72If5POEX1VShNdVhTIwVXDqLaTTp/M2ntl8BvnK&#10;g6sbcWgD/qELDY2hR09QCwjA3vnmLyjdCG/RVmEgrM5sVTVCphlomtHwj2mua3AyzULkoDvRhP8P&#10;VrxaLz1ryoJPJpwZ0LSj7nP/vt9137sv/Y71H7qf3bfua3fX/eju+o9k3/efyI7B7v7g3jEqJy5b&#10;hzlBXpilj2yIjbl2V1a8RYplj4Lxgm6ftqm8julEB9uk3WxPu5GbwAQ5p5Oz0WhKKxTHWAb5sdB5&#10;DC+l1SwaBVeNibRBDusrDPFpyI8p0W3sZaNUWr0yrC342XQ8JWQgAVYKApnaESVoVpyBWpGyRfAJ&#10;Ea1qylgdcXCLF8qzNZC4SJOlbW+oXc4UYKAAzZC+SAx18Kg0trMArPfFKXRIUyZCy6TdQ/e/uYrW&#10;rS23S38klHSR0A8ajsJ7eCf74Z82/wUAAP//AwBQSwMEFAAGAAgAAAAhAA/6kjfbAAAACAEAAA8A&#10;AABkcnMvZG93bnJldi54bWxMj8tOwzAQRfdI/IM1SOzopOHRNsSpEI89lCC1Ozcekoh4HGI3DX/P&#10;IBawmse9unMmX0+uUyMNofWsYT5LQBFX3rZcayhfny6WoEI0bE3nmTR8UYB1cXqSm8z6I7/QuIm1&#10;khAOmdHQxNhniKFqyJkw8z2xaO9+cCbKONRoB3OUcNdhmiQ36EzLcqExPd03VH1sDk7D5efuGUuu&#10;timOD9dvj/Oyv8JS6/Oz6e4WVKQp/pnhB1/QoRCmvT+wDarTsFiuxKkhTaWKvkoX0ux/F1jk+P+B&#10;4hsAAP//AwBQSwECLQAUAAYACAAAACEAtoM4kv4AAADhAQAAEwAAAAAAAAAAAAAAAAAAAAAAW0Nv&#10;bnRlbnRfVHlwZXNdLnhtbFBLAQItABQABgAIAAAAIQA4/SH/1gAAAJQBAAALAAAAAAAAAAAAAAAA&#10;AC8BAABfcmVscy8ucmVsc1BLAQItABQABgAIAAAAIQC1DgeG/gEAALEDAAAOAAAAAAAAAAAAAAAA&#10;AC4CAABkcnMvZTJvRG9jLnhtbFBLAQItABQABgAIAAAAIQAP+pI32wAAAAgBAAAPAAAAAAAAAAAA&#10;AAAAAFgEAABkcnMvZG93bnJldi54bWxQSwUGAAAAAAQABADzAAAAYAUAAAAA&#10;" strokecolor="windowText">
                <o:lock v:ext="edit" shapetype="f"/>
              </v:line>
            </w:pict>
          </mc:Fallback>
        </mc:AlternateContent>
      </w:r>
      <w:r w:rsidR="003A0432" w:rsidRPr="00F26032">
        <w:rPr>
          <w:rFonts w:ascii="Times New Roman" w:eastAsia="Times New Roman" w:hAnsi="Times New Roman" w:cs="Times New Roman"/>
          <w:noProof/>
          <w:color w:val="000000" w:themeColor="text1"/>
          <w:sz w:val="24"/>
          <w:szCs w:val="24"/>
          <w:lang w:eastAsia="ru-RU"/>
        </w:rPr>
        <w:t xml:space="preserve">                                                                                                                                            </w:t>
      </w:r>
    </w:p>
    <w:p w14:paraId="78F903DC" w14:textId="77777777" w:rsidR="003A0432" w:rsidRPr="00F26032" w:rsidRDefault="003A0432" w:rsidP="003A0432">
      <w:pPr>
        <w:widowControl w:val="0"/>
        <w:autoSpaceDE w:val="0"/>
        <w:autoSpaceDN w:val="0"/>
        <w:spacing w:after="0" w:line="240" w:lineRule="auto"/>
        <w:ind w:left="709"/>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(документ, подтверждающий полномочия представителя (в случае обращения за получением муниципальной услуги представителя);</w:t>
      </w:r>
    </w:p>
    <w:p w14:paraId="041603BD" w14:textId="77777777" w:rsidR="003A0432" w:rsidRPr="00F26032" w:rsidRDefault="003A0432" w:rsidP="003A0432">
      <w:pPr>
        <w:widowControl w:val="0"/>
        <w:autoSpaceDE w:val="0"/>
        <w:autoSpaceDN w:val="0"/>
        <w:spacing w:after="0" w:line="240" w:lineRule="auto"/>
        <w:ind w:left="709"/>
        <w:jc w:val="both"/>
        <w:rPr>
          <w:rFonts w:ascii="Times New Roman" w:eastAsia="Times New Roman" w:hAnsi="Times New Roman" w:cs="Times New Roman"/>
          <w:color w:val="000000" w:themeColor="text1"/>
          <w:sz w:val="16"/>
          <w:szCs w:val="16"/>
          <w:lang w:eastAsia="ru-RU"/>
        </w:rPr>
      </w:pPr>
    </w:p>
    <w:p w14:paraId="5B9A2407" w14:textId="77777777" w:rsidR="003A0432" w:rsidRPr="00F26032" w:rsidRDefault="003A0432" w:rsidP="003A0432">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 xml:space="preserve"> _______________________________________________________________________</w:t>
      </w:r>
    </w:p>
    <w:p w14:paraId="43650D7D" w14:textId="77777777" w:rsidR="003A0432" w:rsidRPr="00F26032" w:rsidRDefault="003A0432" w:rsidP="003A0432">
      <w:pPr>
        <w:widowControl w:val="0"/>
        <w:autoSpaceDE w:val="0"/>
        <w:autoSpaceDN w:val="0"/>
        <w:spacing w:after="0" w:line="240" w:lineRule="auto"/>
        <w:ind w:left="709"/>
        <w:jc w:val="both"/>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24"/>
          <w:szCs w:val="24"/>
          <w:lang w:eastAsia="ru-RU"/>
        </w:rPr>
        <w:t xml:space="preserve">                  </w:t>
      </w:r>
      <w:r w:rsidRPr="00F26032">
        <w:rPr>
          <w:rFonts w:ascii="Times New Roman" w:eastAsia="Times New Roman" w:hAnsi="Times New Roman" w:cs="Times New Roman"/>
          <w:color w:val="000000" w:themeColor="text1"/>
          <w:sz w:val="16"/>
          <w:szCs w:val="16"/>
          <w:lang w:eastAsia="ru-RU"/>
        </w:rPr>
        <w:t>(оригинал документа, выданного по результатам предоставления муниципальной услуги)</w:t>
      </w:r>
    </w:p>
    <w:p w14:paraId="16C3524C" w14:textId="77777777" w:rsidR="003A0432" w:rsidRPr="00F26032" w:rsidRDefault="003A0432" w:rsidP="003A0432">
      <w:pPr>
        <w:widowControl w:val="0"/>
        <w:autoSpaceDE w:val="0"/>
        <w:autoSpaceDN w:val="0"/>
        <w:spacing w:after="0" w:line="240" w:lineRule="auto"/>
        <w:ind w:left="709"/>
        <w:jc w:val="both"/>
        <w:rPr>
          <w:rFonts w:ascii="Times New Roman" w:eastAsia="Times New Roman" w:hAnsi="Times New Roman" w:cs="Times New Roman"/>
          <w:color w:val="000000" w:themeColor="text1"/>
          <w:sz w:val="16"/>
          <w:szCs w:val="16"/>
          <w:lang w:eastAsia="ru-RU"/>
        </w:rPr>
      </w:pPr>
    </w:p>
    <w:p w14:paraId="5E38F7F0" w14:textId="77777777" w:rsidR="003A0432" w:rsidRPr="00F26032" w:rsidRDefault="00F93BFA" w:rsidP="003A0432">
      <w:pPr>
        <w:widowControl w:val="0"/>
        <w:autoSpaceDE w:val="0"/>
        <w:autoSpaceDN w:val="0"/>
        <w:spacing w:after="0" w:line="240" w:lineRule="auto"/>
        <w:ind w:left="284"/>
        <w:jc w:val="both"/>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0528" behindDoc="0" locked="0" layoutInCell="1" allowOverlap="1" wp14:anchorId="3D949407" wp14:editId="07FFB39A">
                <wp:simplePos x="0" y="0"/>
                <wp:positionH relativeFrom="column">
                  <wp:posOffset>504825</wp:posOffset>
                </wp:positionH>
                <wp:positionV relativeFrom="paragraph">
                  <wp:posOffset>161924</wp:posOffset>
                </wp:positionV>
                <wp:extent cx="5391150" cy="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336153" id="Прямая соединительная линия 3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75pt,12.75pt" to="4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60/wEAALEDAAAOAAAAZHJzL2Uyb0RvYy54bWysU0tuE0EQ3SNxh1bv8diOjMjI4yxihU0E&#10;lhIOUOnp8Yzon7oaj70D1kg+AldgAVKkQM4wc6NUtz8ksEPMolVdn9dVr95Mz9ZasZX02FhT8NFg&#10;yJk0wpaNWRb83fXFi1ecYQBTgrJGFnwjkZ/Nnj+bti6XY1tbVUrPCMRg3rqC1yG4PMtQ1FIDDqyT&#10;hoKV9RoCXf0yKz20hK5VNh4OX2at9aXzVkhE8s53QT5L+FUlRXhbVSgDUwWn3kI6fTpv4pnNppAv&#10;Pbi6Efs24B+60NAYevQINYcA7INv/oLSjfAWbRUGwurMVlUjZJqBphkN/5jmqgYn0yxEDrojTfj/&#10;YMWb1cKzpiz4CW3KgKYddV/7j/22+9l967es/9Tddz+6791t96u77T+Tfdd/ITsGu7u9e8uonLhs&#10;HeYEeW4WPrIh1ubKXVrxHimWPQnGC7pd2rryOqYTHWyddrM57kauAxPknJycjkYTWqE4xDLID4XO&#10;Y3gtrWbRKLhqTKQNclhdYohPQ35IiW5jLxql0uqVYW3BTyfjCSEDCbBSEMjUjihBs+QM1JKULYJP&#10;iGhVU8bqiIMbPFeerYDERZosbXtN7XKmAAMFaIb0RWKogyelsZ05YL0rTqF9mjIRWibt7rv/zVW0&#10;bmy5WfgDoaSLhL7XcBTe4zvZj/+02QMAAAD//wMAUEsDBBQABgAIAAAAIQB8Zr5h2wAAAAgBAAAP&#10;AAAAZHJzL2Rvd25yZXYueG1sTI/LTsMwEEX3SPyDNUjs6KSBQBviVIjHHkqQYOfGQxIRj0PspuHv&#10;GcQCVvO4V3fOFJvZ9WqiMXSeNSwXCSji2tuOGw3V88PZClSIhq3pPZOGLwqwKY+PCpNbf+Anmrax&#10;URLCITca2hiHHDHULTkTFn4gFu3dj85EGccG7WgOEu56TJPkEp3pWC60ZqDbluqP7d5pOP98e8SK&#10;69cUp7vs5X5ZDRdYaX16Mt9cg4o0xz8z/OALOpTCtPN7tkH1Gq7WmTg1pJlU0dfpSprd7wLLAv8/&#10;UH4DAAD//wMAUEsBAi0AFAAGAAgAAAAhALaDOJL+AAAA4QEAABMAAAAAAAAAAAAAAAAAAAAAAFtD&#10;b250ZW50X1R5cGVzXS54bWxQSwECLQAUAAYACAAAACEAOP0h/9YAAACUAQAACwAAAAAAAAAAAAAA&#10;AAAvAQAAX3JlbHMvLnJlbHNQSwECLQAUAAYACAAAACEA8DjetP8BAACxAwAADgAAAAAAAAAAAAAA&#10;AAAuAgAAZHJzL2Uyb0RvYy54bWxQSwECLQAUAAYACAAAACEAfGa+YdsAAAAIAQAADwAAAAAAAAAA&#10;AAAAAABZBAAAZHJzL2Rvd25yZXYueG1sUEsFBgAAAAAEAAQA8wAAAGEFA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 4.         </w:t>
      </w:r>
    </w:p>
    <w:p w14:paraId="4A8C9338"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(документы, обосновывающие доводы заявителя о наличии опечатки, а также</w:t>
      </w:r>
    </w:p>
    <w:p w14:paraId="0DF8ADCE" w14:textId="77777777" w:rsidR="003A0432" w:rsidRPr="00F26032"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содержащие правильные сведения)</w:t>
      </w:r>
    </w:p>
    <w:p w14:paraId="18305EE0" w14:textId="77777777" w:rsidR="003A0432" w:rsidRPr="00F26032" w:rsidRDefault="003A0432" w:rsidP="003A0432">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24"/>
          <w:szCs w:val="24"/>
          <w:lang w:eastAsia="ru-RU"/>
        </w:rPr>
        <w:t>5.</w:t>
      </w:r>
      <w:r w:rsidR="00F93BFA"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1552" behindDoc="0" locked="0" layoutInCell="1" allowOverlap="1" wp14:anchorId="7799D35D" wp14:editId="634E8E5E">
                <wp:simplePos x="0" y="0"/>
                <wp:positionH relativeFrom="column">
                  <wp:posOffset>504825</wp:posOffset>
                </wp:positionH>
                <wp:positionV relativeFrom="paragraph">
                  <wp:posOffset>152399</wp:posOffset>
                </wp:positionV>
                <wp:extent cx="539115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6330C0" id="Прямая соединительная линия 4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DQ/gEAALEDAAAOAAAAZHJzL2Uyb0RvYy54bWysU0uOEzEQ3SNxB8t70kkgiGmlM4uJhs0I&#10;Is1wgBq3O93CP7lMOtkBa6QcgSuwAGmkAc7QfSPKzmc+7BC9sMr1ea569Xp6utaKraTHxpqCjwZD&#10;zqQRtmzMsuDvrs6fveIMA5gSlDWy4BuJ/HT29Mm0dbkc29qqUnpGIAbz1hW8DsHlWYailhpwYJ00&#10;FKys1xDo6pdZ6aEldK2y8XD4MmutL523QiKSd74L8lnCryopwtuqQhmYKjj1FtLp03kdz2w2hXzp&#10;wdWN2LcB/9CFhsbQo0eoOQRgH3zzF5RuhLdoqzAQVme2qhoh0ww0zWj4aJrLGpxMsxA56I404f+D&#10;FW9WC8+asuAvxpwZ0LSj7mv/sd92P7tv/Zb1n7rf3Y/ue3fT/epu+s9k3/ZfyI7B7nbv3jIqJy5b&#10;hzlBnpmFj2yItbl0F1a8R4plD4Lxgm6Xtq68julEB1un3WyOu5HrwAQ5J89PRqMJrVAcYhnkh0Ln&#10;MbyWVrNoFFw1JtIGOawuMMSnIT+kRLex541SafXKsLbgJ5PxhJCBBFgpCGRqR5SgWXIGaknKFsEn&#10;RLSqKWN1xMENninPVkDiIk2Wtr2idjlTgIECNEP6IjHUwYPS2M4csN4Vp9A+TZkILZN2993fcRWt&#10;a1tuFv5AKOkioe81HIV3/072/T9t9gcAAP//AwBQSwMEFAAGAAgAAAAhAJ1LgxfbAAAACAEAAA8A&#10;AABkcnMvZG93bnJldi54bWxMj81OwzAQhO9IvIO1SNzopqGFNsSpED93WoIENzdekoh4HWI3DW/P&#10;Ig5w3JnR7Df5ZnKdGmkIrWcN81kCirjytuVaQ/n8eLECFaJhazrPpOGLAmyK05PcZNYfeUvjLtZK&#10;SjhkRkMTY58hhqohZ8LM98TivfvBmSjnUKMdzFHKXYdpklyhMy3Lh8b0dNdQ9bE7OA2Xn29PWHL1&#10;muJ4v3x5mJf9Akutz8+m2xtQkab4F4YffEGHQpj2/sA2qE7D9XopSQ3pQiaJv05XIux/BSxy/D+g&#10;+AYAAP//AwBQSwECLQAUAAYACAAAACEAtoM4kv4AAADhAQAAEwAAAAAAAAAAAAAAAAAAAAAAW0Nv&#10;bnRlbnRfVHlwZXNdLnhtbFBLAQItABQABgAIAAAAIQA4/SH/1gAAAJQBAAALAAAAAAAAAAAAAAAA&#10;AC8BAABfcmVscy8ucmVsc1BLAQItABQABgAIAAAAIQAq7aDQ/gEAALEDAAAOAAAAAAAAAAAAAAAA&#10;AC4CAABkcnMvZTJvRG9jLnhtbFBLAQItABQABgAIAAAAIQCdS4MX2wAAAAgBAAAPAAAAAAAAAAAA&#10;AAAAAFgEAABkcnMvZG93bnJldi54bWxQSwUGAAAAAAQABADzAAAAYAUAAAAA&#10;" strokecolor="windowText">
                <o:lock v:ext="edit" shapetype="f"/>
              </v:line>
            </w:pict>
          </mc:Fallback>
        </mc:AlternateContent>
      </w:r>
      <w:r w:rsidRPr="00F26032">
        <w:rPr>
          <w:rFonts w:ascii="Times New Roman" w:eastAsia="Times New Roman" w:hAnsi="Times New Roman" w:cs="Times New Roman"/>
          <w:color w:val="000000" w:themeColor="text1"/>
          <w:sz w:val="24"/>
          <w:szCs w:val="24"/>
          <w:lang w:eastAsia="ru-RU"/>
        </w:rPr>
        <w:t xml:space="preserve"> </w:t>
      </w:r>
    </w:p>
    <w:p w14:paraId="12B48335" w14:textId="77777777" w:rsidR="003A0432" w:rsidRPr="00F26032" w:rsidRDefault="003A0432" w:rsidP="003A0432">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color w:val="000000" w:themeColor="text1"/>
          <w:sz w:val="16"/>
          <w:szCs w:val="16"/>
          <w:lang w:eastAsia="ru-RU"/>
        </w:rPr>
        <w:t xml:space="preserve">                      (документ, удостоверяющий личность представителя)</w:t>
      </w:r>
    </w:p>
    <w:p w14:paraId="321A34D6" w14:textId="77777777" w:rsidR="003A0432" w:rsidRPr="00F26032" w:rsidRDefault="00F93BFA" w:rsidP="003A0432">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3600" behindDoc="0" locked="0" layoutInCell="1" allowOverlap="1" wp14:anchorId="57B8A874" wp14:editId="62235117">
                <wp:simplePos x="0" y="0"/>
                <wp:positionH relativeFrom="column">
                  <wp:posOffset>605790</wp:posOffset>
                </wp:positionH>
                <wp:positionV relativeFrom="paragraph">
                  <wp:posOffset>146684</wp:posOffset>
                </wp:positionV>
                <wp:extent cx="847725" cy="0"/>
                <wp:effectExtent l="0" t="0" r="28575"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7F0BA1" id="Прямая соединительная линия 4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pt,11.55pt" to="11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FC/gEAALADAAAOAAAAZHJzL2Uyb0RvYy54bWysU0tuE0EQ3SNxh1bv8TgmIcnI4yxihU0E&#10;lhIOUOnp8Yzon7oaj70D1kg+AldgEaRIgZxh5kZUtz8ksEPMolVdn9dVr96Mz5ZasYX02FhT8IPB&#10;kDNphC0bMy/4u+uLFyecYQBTgrJGFnwlkZ9Nnj8bty6XI1tbVUrPCMRg3rqC1yG4PMtQ1FIDDqyT&#10;hoKV9RoCXf08Kz20hK5VNhoOX2Wt9aXzVkhE8k43QT5J+FUlRXhbVSgDUwWn3kI6fTpv4plNxpDP&#10;Pbi6Eds24B+60NAYenQPNYUA7INv/oLSjfAWbRUGwurMVlUjZJqBpjkY/jHNVQ1OplmIHHR7mvD/&#10;wYo3i5lnTVnww5ecGdC0o+5r/7Ffdz+6b/2a9Z+6h+57d9vddT+7u/4z2ff9F7JjsLvfuteMyonL&#10;1mFOkOdm5iMbYmmu3KUV75Fi2ZNgvKDbpC0rr2M60cGWaTer/W7kMjBBzpPD4+PREWdiF8og39U5&#10;j+G1tJpFo+CqMZE1yGFxiSG+DPkuJbqNvWiUSptXhrUFPz1KyED6qxQEekQ7YgTNnDNQcxK2CD4h&#10;olVNGasjDq7wXHm2ANIWSbK07TV1y5kCDBSgEdIXeaEOnpTGdqaA9aY4hbZpykRomaS77f43VdG6&#10;seVq5nd8kiwS+lbCUXeP72Q//tEmvwAAAP//AwBQSwMEFAAGAAgAAAAhAM0bHBncAAAACAEAAA8A&#10;AABkcnMvZG93bnJldi54bWxMj81OwzAQhO9IvIO1SNzoJm6L2jROhfi5QwkSvbnxkkTE6xC7aXh7&#10;jHqA4+yMZr7Nt5PtxEiDbx0rSGcJCOLKmZZrBeXr080KhA+aje4ck4Jv8rAtLi9ynRl34hcad6EW&#10;sYR9phU0IfQZoq8astrPXE8cvQ83WB2iHGo0gz7FctuhTJJbtLrluNDonu4bqj53R6tg/rV/xpKr&#10;d4njw/LtMS37BZZKXV9NdxsQgabwF4Zf/IgORWQ6uCMbLzoF6+UiJhXIeQoi+lKu1iAO5wMWOf5/&#10;oPgBAAD//wMAUEsBAi0AFAAGAAgAAAAhALaDOJL+AAAA4QEAABMAAAAAAAAAAAAAAAAAAAAAAFtD&#10;b250ZW50X1R5cGVzXS54bWxQSwECLQAUAAYACAAAACEAOP0h/9YAAACUAQAACwAAAAAAAAAAAAAA&#10;AAAvAQAAX3JlbHMvLnJlbHNQSwECLQAUAAYACAAAACEAvUchQv4BAACwAwAADgAAAAAAAAAAAAAA&#10;AAAuAgAAZHJzL2Uyb0RvYy54bWxQSwECLQAUAAYACAAAACEAzRscGdwAAAAIAQAADwAAAAAAAAAA&#10;AAAAAABYBAAAZHJzL2Rvd25yZXYueG1sUEsFBgAAAAAEAAQA8wAAAGEFAAAAAA==&#10;" strokecolor="windowText">
                <o:lock v:ext="edit" shapetype="f"/>
              </v:line>
            </w:pict>
          </mc:Fallback>
        </mc:AlternateContent>
      </w: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4624" behindDoc="0" locked="0" layoutInCell="1" allowOverlap="1" wp14:anchorId="7FEACF38" wp14:editId="6E1C9ED0">
                <wp:simplePos x="0" y="0"/>
                <wp:positionH relativeFrom="column">
                  <wp:posOffset>1938655</wp:posOffset>
                </wp:positionH>
                <wp:positionV relativeFrom="paragraph">
                  <wp:posOffset>147319</wp:posOffset>
                </wp:positionV>
                <wp:extent cx="1343025" cy="0"/>
                <wp:effectExtent l="0" t="0" r="2857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7A89EC" id="Прямая соединительная линия 4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65pt,11.6pt" to="258.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Jv/wEAALEDAAAOAAAAZHJzL2Uyb0RvYy54bWysU81uEzEQviPxDpbvZJM0RbDKpodG5VJB&#10;pJYHmHq9WQuvbXlMNrkBZ6Q8Aq/AgUqVCjzD7hsxdn5o4YbYgzWen88z33w7PVs3mq2kR2VNwUeD&#10;IWfSCFsqsyz42+uLZy84wwCmBG2NLPhGIj+bPX0ybV0ux7a2upSeEYjBvHUFr0NweZahqGUDOLBO&#10;GgpW1jcQ6OqXWemhJfRGZ+Ph8HnWWl86b4VEJO98F+SzhF9VUoQ3VYUyMF1w6i2k06fzJp7ZbAr5&#10;0oOrldi3Af/QRQPK0KNHqDkEYO+9+guqUcJbtFUYCNtktqqUkGkGmmY0/GOaqxqcTLMQOeiONOH/&#10;gxWvVwvPVFnwyYQzAw3tqPvSf+i33ffua79l/cfuZ3fbfevuuh/dXf+J7Pv+M9kx2N3v3VtG5cRl&#10;6zAnyHOz8JENsTZX7tKKd0ix7FEwXtDt0taVb2I60cHWaTeb427kOjBBztHJ5GQ4PuVMHGIZ5IdC&#10;5zG8krZh0Si4VibSBjmsLjHEpyE/pES3sRdK67R6bVhb8JenCRlIgJWGQI80jihBs+QM9JKULYJP&#10;iGi1KmN1xMENnmvPVkDiIk2Wtr2mdjnTgIECNEP6IjHUwaPS2M4csN4Vp9A+TZsILZN2993/5ipa&#10;N7bcLPyBUNJFQt9rOArv4Z3sh3/a7BcAAAD//wMAUEsDBBQABgAIAAAAIQCl/BsT2wAAAAkBAAAP&#10;AAAAZHJzL2Rvd25yZXYueG1sTI/LTsNADEX3SPzDyEjsqPMgVRUyqRCPPZQg0d00MUlExhMy0zT8&#10;PUYsYGn76vjcYrvYQc00+d6xhngVgSKuXdNzq6F6ebzagPLBcGMGx6Thizxsy/OzwuSNO/EzzbvQ&#10;KoGwz42GLoQxR/R1R9b4lRuJ5fbuJmuCjFOLzWROArcDJlG0Rmt6lg+dGemuo/pjd7Qa0s/9E1Zc&#10;vyU432evD3E1XmOl9eXFcnsDKtAS/sLwoy/qUIrTwR258WoQRpSlEtWQpAkoCWTxWrocfhdYFvi/&#10;QfkNAAD//wMAUEsBAi0AFAAGAAgAAAAhALaDOJL+AAAA4QEAABMAAAAAAAAAAAAAAAAAAAAAAFtD&#10;b250ZW50X1R5cGVzXS54bWxQSwECLQAUAAYACAAAACEAOP0h/9YAAACUAQAACwAAAAAAAAAAAAAA&#10;AAAvAQAAX3JlbHMvLnJlbHNQSwECLQAUAAYACAAAACEA0mSCb/8BAACxAwAADgAAAAAAAAAAAAAA&#10;AAAuAgAAZHJzL2Uyb0RvYy54bWxQSwECLQAUAAYACAAAACEApfwbE9sAAAAJAQAADwAAAAAAAAAA&#10;AAAAAABZBAAAZHJzL2Rvd25yZXYueG1sUEsFBgAAAAAEAAQA8wAAAGEFAAAAAA==&#10;" strokecolor="windowText">
                <o:lock v:ext="edit" shapetype="f"/>
              </v:line>
            </w:pict>
          </mc:Fallback>
        </mc:AlternateContent>
      </w:r>
      <w:r w:rsidRPr="00F26032">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5648" behindDoc="0" locked="0" layoutInCell="1" allowOverlap="1" wp14:anchorId="5B057AFC" wp14:editId="7C4C0543">
                <wp:simplePos x="0" y="0"/>
                <wp:positionH relativeFrom="column">
                  <wp:posOffset>4196715</wp:posOffset>
                </wp:positionH>
                <wp:positionV relativeFrom="paragraph">
                  <wp:posOffset>146684</wp:posOffset>
                </wp:positionV>
                <wp:extent cx="173355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F5C9EB" id="Прямая соединительная линия 4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45pt,11.55pt" to="4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8y/wEAALEDAAAOAAAAZHJzL2Uyb0RvYy54bWysU0tuE0EQ3SNxh1bv8dgO5jPyOItYYROB&#10;pYQDVHp6PCP6p67GY++ANZKPwBVYBClSgDPM3Ijq9ocEdohZtKrr87rq1Zvp6VortpIeG2sKPhoM&#10;OZNG2LIxy4K/vTp/8oIzDGBKUNbIgm8k8tPZ40fT1uVybGurSukZgRjMW1fwOgSXZxmKWmrAgXXS&#10;ULCyXkOgq19mpYeW0LXKxsPhs6y1vnTeColI3vkuyGcJv6qkCG+qCmVgquDUW0inT+d1PLPZFPKl&#10;B1c3Yt8G/EMXGhpDjx6h5hCAvffNX1C6Ed6ircJAWJ3ZqmqETDPQNKPhH9Nc1uBkmoXIQXekCf8f&#10;rHi9WnjWlAV/OuHMgKYddV/6D/22+9597bes/9j97L51N91t96O77T+Rfdd/JjsGu7u9e8uonLhs&#10;HeYEeWYWPrIh1ubSXVjxDimWPQjGC7pd2rryOqYTHWyddrM57kauAxPkHD0/OZlMaIXiEMsgPxQ6&#10;j+GVtJpFo+CqMZE2yGF1gSE+DfkhJbqNPW+USqtXhrUFfzkZ0/QCSICVgkCmdkQJmiVnoJakbBF8&#10;QkSrmjJWRxzc4JnybAUkLtJkadsrapczBRgoQDOkLxJDHTwoje3MAetdcQrt05SJ0DJpd9/9b66i&#10;dW3LzcIfCCVdJPS9hqPw7t/Jvv+nzX4BAAD//wMAUEsDBBQABgAIAAAAIQACeqzg2wAAAAkBAAAP&#10;AAAAZHJzL2Rvd25yZXYueG1sTI/LTsNADEX3SPzDyEjsqPOAiIZMKsRjDyVIsJsmJonIeEJmmoa/&#10;x6gLWPr66Pq42Cx2UDNNvnesIV5FoIhr1/TcaqheHi+uQflguDGDY9LwTR425elJYfLGHfiZ5m1o&#10;lZSwz42GLoQxR/R1R9b4lRuJZffhJmuCjFOLzWQOUm4HTKIoQ2t6lgudGemuo/pzu7ca0q/3J6y4&#10;fktwvr96fYir8RIrrc/PltsbUIGW8AfDr76oQylOO7fnxqtBQ5ZFa0E1JGkMSoB1mkqwOwZYFvj/&#10;g/IHAAD//wMAUEsBAi0AFAAGAAgAAAAhALaDOJL+AAAA4QEAABMAAAAAAAAAAAAAAAAAAAAAAFtD&#10;b250ZW50X1R5cGVzXS54bWxQSwECLQAUAAYACAAAACEAOP0h/9YAAACUAQAACwAAAAAAAAAAAAAA&#10;AAAvAQAAX3JlbHMvLnJlbHNQSwECLQAUAAYACAAAACEAgoCfMv8BAACxAwAADgAAAAAAAAAAAAAA&#10;AAAuAgAAZHJzL2Uyb0RvYy54bWxQSwECLQAUAAYACAAAACEAAnqs4NsAAAAJAQAADwAAAAAAAAAA&#10;AAAAAABZBAAAZHJzL2Rvd25yZXYueG1sUEsFBgAAAAAEAAQA8wAAAGEFAAAAAA==&#10;" strokecolor="windowText">
                <o:lock v:ext="edit" shapetype="f"/>
              </v:line>
            </w:pict>
          </mc:Fallback>
        </mc:AlternateContent>
      </w:r>
      <w:r w:rsidR="003A0432" w:rsidRPr="00F26032">
        <w:rPr>
          <w:rFonts w:ascii="Times New Roman" w:eastAsia="Times New Roman" w:hAnsi="Times New Roman" w:cs="Times New Roman"/>
          <w:color w:val="000000" w:themeColor="text1"/>
          <w:sz w:val="24"/>
          <w:szCs w:val="24"/>
          <w:lang w:eastAsia="ru-RU"/>
        </w:rPr>
        <w:t xml:space="preserve">                                          </w:t>
      </w:r>
    </w:p>
    <w:p w14:paraId="3269D281" w14:textId="77777777" w:rsidR="003A0432" w:rsidRPr="00F26032" w:rsidRDefault="003A0432" w:rsidP="003A043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F26032">
        <w:rPr>
          <w:rFonts w:ascii="Times New Roman" w:eastAsia="Times New Roman" w:hAnsi="Times New Roman" w:cs="Times New Roman"/>
          <w:color w:val="000000" w:themeColor="text1"/>
          <w:sz w:val="16"/>
          <w:szCs w:val="16"/>
          <w:lang w:eastAsia="ru-RU"/>
        </w:rPr>
        <w:t xml:space="preserve">                         (</w:t>
      </w:r>
      <w:proofErr w:type="gramStart"/>
      <w:r w:rsidRPr="00F26032">
        <w:rPr>
          <w:rFonts w:ascii="Times New Roman" w:eastAsia="Times New Roman" w:hAnsi="Times New Roman" w:cs="Times New Roman"/>
          <w:color w:val="000000" w:themeColor="text1"/>
          <w:sz w:val="16"/>
          <w:szCs w:val="16"/>
          <w:lang w:eastAsia="ru-RU"/>
        </w:rPr>
        <w:t xml:space="preserve">дата)   </w:t>
      </w:r>
      <w:proofErr w:type="gramEnd"/>
      <w:r w:rsidRPr="00F26032">
        <w:rPr>
          <w:rFonts w:ascii="Times New Roman" w:eastAsia="Times New Roman" w:hAnsi="Times New Roman" w:cs="Times New Roman"/>
          <w:color w:val="000000" w:themeColor="text1"/>
          <w:sz w:val="16"/>
          <w:szCs w:val="16"/>
          <w:lang w:eastAsia="ru-RU"/>
        </w:rPr>
        <w:t xml:space="preserve">                                                  (подпись)                                                       (Ф.И.О ( последнее - при наличии))</w:t>
      </w:r>
    </w:p>
    <w:p w14:paraId="20BD73C2" w14:textId="77777777" w:rsidR="003A0432" w:rsidRPr="00F26032" w:rsidRDefault="003A0432" w:rsidP="003A0432">
      <w:pPr>
        <w:widowControl w:val="0"/>
        <w:autoSpaceDE w:val="0"/>
        <w:autoSpaceDN w:val="0"/>
        <w:spacing w:after="0" w:line="240" w:lineRule="auto"/>
        <w:ind w:left="4536"/>
        <w:rPr>
          <w:rFonts w:ascii="Times New Roman" w:eastAsia="Times New Roman" w:hAnsi="Times New Roman" w:cs="Times New Roman"/>
          <w:b/>
          <w:color w:val="000000" w:themeColor="text1"/>
          <w:sz w:val="20"/>
          <w:szCs w:val="20"/>
          <w:lang w:eastAsia="ru-RU"/>
        </w:rPr>
      </w:pPr>
    </w:p>
    <w:p w14:paraId="1F0EAB9A" w14:textId="77777777" w:rsidR="003A0432" w:rsidRPr="00F26032"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p>
    <w:p w14:paraId="10D9E96C" w14:textId="77777777" w:rsidR="003A0432" w:rsidRPr="00F26032"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p>
    <w:p w14:paraId="12DC89BC" w14:textId="77777777" w:rsidR="003A0432" w:rsidRPr="00F26032" w:rsidRDefault="003A0432" w:rsidP="003A0432">
      <w:pPr>
        <w:widowControl w:val="0"/>
        <w:autoSpaceDE w:val="0"/>
        <w:autoSpaceDN w:val="0"/>
        <w:spacing w:after="0" w:line="240" w:lineRule="auto"/>
        <w:ind w:left="3540" w:firstLine="708"/>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t xml:space="preserve">     Приложение № 3 </w:t>
      </w:r>
    </w:p>
    <w:p w14:paraId="319CBF4C" w14:textId="77777777" w:rsidR="003A0432" w:rsidRPr="00F26032"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6563A3D1" w14:textId="77777777" w:rsidR="003A0432" w:rsidRPr="00F26032"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p>
    <w:p w14:paraId="3A9087A1" w14:textId="77777777" w:rsidR="003A0432" w:rsidRPr="00F26032" w:rsidRDefault="003A0432" w:rsidP="003A0432">
      <w:pPr>
        <w:spacing w:after="0"/>
        <w:ind w:left="4536"/>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Сведения</w:t>
      </w:r>
      <w:r w:rsidRPr="00F26032">
        <w:rPr>
          <w:rFonts w:ascii="Times New Roman" w:eastAsia="Calibri" w:hAnsi="Times New Roman" w:cs="Times New Roman"/>
          <w:color w:val="000000" w:themeColor="text1"/>
          <w:spacing w:val="-8"/>
          <w:sz w:val="24"/>
          <w:szCs w:val="24"/>
        </w:rPr>
        <w:t xml:space="preserve"> </w:t>
      </w:r>
      <w:r w:rsidRPr="00F26032">
        <w:rPr>
          <w:rFonts w:ascii="Times New Roman" w:eastAsia="Calibri" w:hAnsi="Times New Roman" w:cs="Times New Roman"/>
          <w:color w:val="000000" w:themeColor="text1"/>
          <w:sz w:val="24"/>
          <w:szCs w:val="24"/>
        </w:rPr>
        <w:t>о</w:t>
      </w:r>
      <w:r w:rsidRPr="00F26032">
        <w:rPr>
          <w:rFonts w:ascii="Times New Roman" w:eastAsia="Calibri" w:hAnsi="Times New Roman" w:cs="Times New Roman"/>
          <w:color w:val="000000" w:themeColor="text1"/>
          <w:spacing w:val="-7"/>
          <w:sz w:val="24"/>
          <w:szCs w:val="24"/>
        </w:rPr>
        <w:t xml:space="preserve"> </w:t>
      </w:r>
      <w:r w:rsidRPr="00F26032">
        <w:rPr>
          <w:rFonts w:ascii="Times New Roman" w:eastAsia="Calibri" w:hAnsi="Times New Roman" w:cs="Times New Roman"/>
          <w:color w:val="000000" w:themeColor="text1"/>
          <w:sz w:val="24"/>
          <w:szCs w:val="24"/>
        </w:rPr>
        <w:t>заявителе,</w:t>
      </w:r>
      <w:r w:rsidRPr="00F26032">
        <w:rPr>
          <w:rFonts w:ascii="Times New Roman" w:eastAsia="Calibri" w:hAnsi="Times New Roman" w:cs="Times New Roman"/>
          <w:color w:val="000000" w:themeColor="text1"/>
          <w:spacing w:val="-9"/>
          <w:sz w:val="24"/>
          <w:szCs w:val="24"/>
        </w:rPr>
        <w:t xml:space="preserve"> </w:t>
      </w:r>
      <w:r w:rsidRPr="00F26032">
        <w:rPr>
          <w:rFonts w:ascii="Times New Roman" w:eastAsia="Calibri" w:hAnsi="Times New Roman" w:cs="Times New Roman"/>
          <w:color w:val="000000" w:themeColor="text1"/>
          <w:sz w:val="24"/>
          <w:szCs w:val="24"/>
        </w:rPr>
        <w:t>которому</w:t>
      </w:r>
      <w:r w:rsidRPr="00F26032">
        <w:rPr>
          <w:rFonts w:ascii="Times New Roman" w:eastAsia="Calibri" w:hAnsi="Times New Roman" w:cs="Times New Roman"/>
          <w:color w:val="000000" w:themeColor="text1"/>
          <w:spacing w:val="-11"/>
          <w:sz w:val="24"/>
          <w:szCs w:val="24"/>
        </w:rPr>
        <w:t xml:space="preserve"> </w:t>
      </w:r>
      <w:r w:rsidRPr="00F26032">
        <w:rPr>
          <w:rFonts w:ascii="Times New Roman" w:eastAsia="Calibri" w:hAnsi="Times New Roman" w:cs="Times New Roman"/>
          <w:color w:val="000000" w:themeColor="text1"/>
          <w:sz w:val="24"/>
          <w:szCs w:val="24"/>
        </w:rPr>
        <w:t xml:space="preserve">адресован </w:t>
      </w:r>
      <w:r w:rsidRPr="00F26032">
        <w:rPr>
          <w:rFonts w:ascii="Times New Roman" w:eastAsia="Calibri" w:hAnsi="Times New Roman" w:cs="Times New Roman"/>
          <w:color w:val="000000" w:themeColor="text1"/>
          <w:spacing w:val="-2"/>
          <w:sz w:val="24"/>
          <w:szCs w:val="24"/>
        </w:rPr>
        <w:t>документ</w:t>
      </w:r>
    </w:p>
    <w:p w14:paraId="55B00B3F" w14:textId="77777777" w:rsidR="003A0432" w:rsidRPr="00F26032" w:rsidRDefault="00F93BFA" w:rsidP="003A0432">
      <w:pPr>
        <w:spacing w:after="0"/>
        <w:rPr>
          <w:rFonts w:ascii="Times New Roman" w:eastAsia="Calibri" w:hAnsi="Times New Roman" w:cs="Times New Roman"/>
          <w:color w:val="000000" w:themeColor="text1"/>
          <w:sz w:val="20"/>
          <w:szCs w:val="20"/>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59264" behindDoc="1" locked="0" layoutInCell="1" allowOverlap="1" wp14:anchorId="0B72D4E1" wp14:editId="4F5D60D4">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926B" id="Полилиния 34" o:spid="_x0000_s1026" style="position:absolute;margin-left:312.75pt;margin-top:15.85pt;width:25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sidR="003A0432" w:rsidRPr="00F26032">
        <w:rPr>
          <w:rFonts w:ascii="Times New Roman" w:eastAsia="Calibri" w:hAnsi="Times New Roman" w:cs="Times New Roman"/>
          <w:color w:val="000000" w:themeColor="text1"/>
          <w:sz w:val="20"/>
          <w:szCs w:val="20"/>
        </w:rPr>
        <w:t xml:space="preserve"> </w:t>
      </w:r>
    </w:p>
    <w:p w14:paraId="5DAC4EF8" w14:textId="77777777" w:rsidR="003A0432" w:rsidRPr="00F26032" w:rsidRDefault="003A0432" w:rsidP="003A0432">
      <w:pPr>
        <w:spacing w:after="0"/>
        <w:ind w:left="5170" w:right="576"/>
        <w:jc w:val="center"/>
        <w:rPr>
          <w:rFonts w:ascii="Times New Roman" w:eastAsia="Calibri" w:hAnsi="Times New Roman" w:cs="Times New Roman"/>
          <w:color w:val="000000" w:themeColor="text1"/>
          <w:sz w:val="16"/>
          <w:szCs w:val="16"/>
        </w:rPr>
      </w:pPr>
      <w:r w:rsidRPr="00F26032">
        <w:rPr>
          <w:rFonts w:ascii="Times New Roman" w:eastAsia="Calibri" w:hAnsi="Times New Roman" w:cs="Times New Roman"/>
          <w:color w:val="000000" w:themeColor="text1"/>
          <w:sz w:val="16"/>
          <w:szCs w:val="16"/>
        </w:rPr>
        <w:t>(Ф.И.О (последнее- при наличии))</w:t>
      </w:r>
    </w:p>
    <w:p w14:paraId="365E6D31" w14:textId="77777777" w:rsidR="003A0432" w:rsidRPr="00F26032" w:rsidRDefault="00F93BFA" w:rsidP="003A0432">
      <w:pPr>
        <w:spacing w:after="0"/>
        <w:rPr>
          <w:rFonts w:ascii="Times New Roman" w:eastAsia="Calibri" w:hAnsi="Times New Roman" w:cs="Times New Roman"/>
          <w:color w:val="000000" w:themeColor="text1"/>
          <w:sz w:val="20"/>
          <w:szCs w:val="20"/>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61312" behindDoc="1" locked="0" layoutInCell="1" allowOverlap="1" wp14:anchorId="4C587B7C" wp14:editId="79860F0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98D6" id="Полилиния 35" o:spid="_x0000_s1026" style="position:absolute;margin-left:312.75pt;margin-top:15.85pt;width:25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003A0432" w:rsidRPr="00F26032">
        <w:rPr>
          <w:rFonts w:ascii="Times New Roman" w:eastAsia="Calibri" w:hAnsi="Times New Roman" w:cs="Times New Roman"/>
          <w:color w:val="000000" w:themeColor="text1"/>
          <w:sz w:val="20"/>
          <w:szCs w:val="20"/>
        </w:rPr>
        <w:t xml:space="preserve">                                                                                           </w:t>
      </w:r>
    </w:p>
    <w:p w14:paraId="5F8FB642" w14:textId="77777777" w:rsidR="003A0432" w:rsidRPr="00F26032" w:rsidRDefault="003A0432" w:rsidP="003A0432">
      <w:pPr>
        <w:spacing w:after="0"/>
        <w:ind w:left="4250" w:firstLine="170"/>
        <w:rPr>
          <w:rFonts w:ascii="Times New Roman" w:eastAsia="Calibri" w:hAnsi="Times New Roman" w:cs="Times New Roman"/>
          <w:color w:val="000000" w:themeColor="text1"/>
          <w:sz w:val="20"/>
          <w:szCs w:val="20"/>
        </w:rPr>
      </w:pPr>
      <w:r w:rsidRPr="00F26032">
        <w:rPr>
          <w:rFonts w:ascii="Times New Roman" w:eastAsia="Calibri" w:hAnsi="Times New Roman" w:cs="Times New Roman"/>
          <w:color w:val="000000" w:themeColor="text1"/>
          <w:sz w:val="20"/>
          <w:szCs w:val="20"/>
        </w:rPr>
        <w:t xml:space="preserve">   </w:t>
      </w:r>
    </w:p>
    <w:p w14:paraId="274FEA6E" w14:textId="77777777" w:rsidR="003A0432" w:rsidRPr="00F26032" w:rsidRDefault="003A0432" w:rsidP="003A0432">
      <w:pPr>
        <w:spacing w:after="0"/>
        <w:ind w:left="4250" w:firstLine="17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0"/>
          <w:szCs w:val="20"/>
        </w:rPr>
        <w:t xml:space="preserve">   </w:t>
      </w:r>
      <w:proofErr w:type="gramStart"/>
      <w:r w:rsidRPr="00F26032">
        <w:rPr>
          <w:rFonts w:ascii="Times New Roman" w:eastAsia="Calibri" w:hAnsi="Times New Roman" w:cs="Times New Roman"/>
          <w:color w:val="000000" w:themeColor="text1"/>
          <w:sz w:val="24"/>
          <w:szCs w:val="24"/>
        </w:rPr>
        <w:t>адрес:_</w:t>
      </w:r>
      <w:proofErr w:type="gramEnd"/>
      <w:r w:rsidRPr="00F26032">
        <w:rPr>
          <w:rFonts w:ascii="Times New Roman" w:eastAsia="Calibri" w:hAnsi="Times New Roman" w:cs="Times New Roman"/>
          <w:color w:val="000000" w:themeColor="text1"/>
          <w:sz w:val="24"/>
          <w:szCs w:val="24"/>
        </w:rPr>
        <w:t>___________________________________</w:t>
      </w:r>
    </w:p>
    <w:p w14:paraId="3FE13961" w14:textId="77777777" w:rsidR="003A0432" w:rsidRPr="00F26032" w:rsidRDefault="003A0432" w:rsidP="003A0432">
      <w:pPr>
        <w:spacing w:after="0"/>
        <w:ind w:left="4250" w:firstLine="170"/>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  __________________________________________</w:t>
      </w:r>
    </w:p>
    <w:p w14:paraId="3E6319A7" w14:textId="77777777" w:rsidR="003A0432" w:rsidRPr="00F26032" w:rsidRDefault="00F93BFA" w:rsidP="003A0432">
      <w:pPr>
        <w:tabs>
          <w:tab w:val="left" w:pos="10276"/>
        </w:tabs>
        <w:spacing w:after="0"/>
        <w:rPr>
          <w:rFonts w:ascii="Times New Roman" w:eastAsia="Calibri" w:hAnsi="Times New Roman" w:cs="Times New Roman"/>
          <w:color w:val="000000" w:themeColor="text1"/>
          <w:sz w:val="24"/>
          <w:szCs w:val="24"/>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64384" behindDoc="1" locked="0" layoutInCell="1" allowOverlap="1" wp14:anchorId="26FC38BF" wp14:editId="3519B4C1">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4131" id="Полилиния 37" o:spid="_x0000_s1026" style="position:absolute;margin-left:313.5pt;margin-top:18.5pt;width:252.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003A0432" w:rsidRPr="00F26032">
        <w:rPr>
          <w:rFonts w:ascii="Times New Roman" w:eastAsia="Calibri" w:hAnsi="Times New Roman" w:cs="Times New Roman"/>
          <w:color w:val="000000" w:themeColor="text1"/>
          <w:sz w:val="20"/>
          <w:szCs w:val="20"/>
        </w:rPr>
        <w:t xml:space="preserve">                                                                                           </w:t>
      </w:r>
      <w:r w:rsidR="003A0432" w:rsidRPr="00F26032">
        <w:rPr>
          <w:rFonts w:ascii="Times New Roman" w:eastAsia="Calibri" w:hAnsi="Times New Roman" w:cs="Times New Roman"/>
          <w:color w:val="000000" w:themeColor="text1"/>
          <w:sz w:val="24"/>
          <w:szCs w:val="24"/>
        </w:rPr>
        <w:t>эл.</w:t>
      </w:r>
      <w:r w:rsidR="003A0432" w:rsidRPr="00F26032">
        <w:rPr>
          <w:rFonts w:ascii="Times New Roman" w:eastAsia="Calibri" w:hAnsi="Times New Roman" w:cs="Times New Roman"/>
          <w:color w:val="000000" w:themeColor="text1"/>
          <w:spacing w:val="-2"/>
          <w:sz w:val="24"/>
          <w:szCs w:val="24"/>
        </w:rPr>
        <w:t xml:space="preserve"> почта:</w:t>
      </w:r>
    </w:p>
    <w:p w14:paraId="7ADBE638" w14:textId="77777777" w:rsidR="003A0432" w:rsidRPr="00F26032" w:rsidRDefault="003A0432" w:rsidP="003A0432">
      <w:pPr>
        <w:spacing w:before="89" w:after="120"/>
        <w:ind w:left="510" w:right="525"/>
        <w:jc w:val="center"/>
        <w:rPr>
          <w:rFonts w:ascii="Times New Roman" w:eastAsia="Calibri" w:hAnsi="Times New Roman" w:cs="Times New Roman"/>
          <w:color w:val="000000" w:themeColor="text1"/>
          <w:sz w:val="20"/>
          <w:szCs w:val="20"/>
        </w:rPr>
      </w:pPr>
    </w:p>
    <w:p w14:paraId="611BE847" w14:textId="77777777" w:rsidR="003A0432" w:rsidRPr="00F26032" w:rsidRDefault="003A0432" w:rsidP="003A0432">
      <w:pPr>
        <w:spacing w:before="89" w:after="120"/>
        <w:ind w:left="510" w:right="525"/>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Уведомление</w:t>
      </w:r>
      <w:r w:rsidRPr="00F26032">
        <w:rPr>
          <w:rFonts w:ascii="Times New Roman" w:eastAsia="Calibri" w:hAnsi="Times New Roman" w:cs="Times New Roman"/>
          <w:color w:val="000000" w:themeColor="text1"/>
          <w:spacing w:val="-5"/>
          <w:sz w:val="24"/>
          <w:szCs w:val="24"/>
        </w:rPr>
        <w:t xml:space="preserve"> </w:t>
      </w:r>
      <w:r w:rsidRPr="00F26032">
        <w:rPr>
          <w:rFonts w:ascii="Times New Roman" w:eastAsia="Calibri" w:hAnsi="Times New Roman" w:cs="Times New Roman"/>
          <w:color w:val="000000" w:themeColor="text1"/>
          <w:sz w:val="24"/>
          <w:szCs w:val="24"/>
        </w:rPr>
        <w:t>об</w:t>
      </w:r>
      <w:r w:rsidRPr="00F26032">
        <w:rPr>
          <w:rFonts w:ascii="Times New Roman" w:eastAsia="Calibri" w:hAnsi="Times New Roman" w:cs="Times New Roman"/>
          <w:color w:val="000000" w:themeColor="text1"/>
          <w:spacing w:val="-5"/>
          <w:sz w:val="24"/>
          <w:szCs w:val="24"/>
        </w:rPr>
        <w:t xml:space="preserve"> </w:t>
      </w:r>
      <w:r w:rsidRPr="00F26032">
        <w:rPr>
          <w:rFonts w:ascii="Times New Roman" w:eastAsia="Calibri" w:hAnsi="Times New Roman" w:cs="Times New Roman"/>
          <w:color w:val="000000" w:themeColor="text1"/>
          <w:sz w:val="24"/>
          <w:szCs w:val="24"/>
        </w:rPr>
        <w:t>отказе</w:t>
      </w:r>
      <w:r w:rsidRPr="00F26032">
        <w:rPr>
          <w:rFonts w:ascii="Times New Roman" w:eastAsia="Calibri" w:hAnsi="Times New Roman" w:cs="Times New Roman"/>
          <w:color w:val="000000" w:themeColor="text1"/>
          <w:spacing w:val="-4"/>
          <w:sz w:val="24"/>
          <w:szCs w:val="24"/>
        </w:rPr>
        <w:t xml:space="preserve"> </w:t>
      </w:r>
      <w:r w:rsidRPr="00F26032">
        <w:rPr>
          <w:rFonts w:ascii="Times New Roman" w:eastAsia="Calibri" w:hAnsi="Times New Roman" w:cs="Times New Roman"/>
          <w:color w:val="000000" w:themeColor="text1"/>
          <w:sz w:val="24"/>
          <w:szCs w:val="24"/>
        </w:rPr>
        <w:t>в</w:t>
      </w:r>
      <w:r w:rsidRPr="00F26032">
        <w:rPr>
          <w:rFonts w:ascii="Times New Roman" w:eastAsia="Calibri" w:hAnsi="Times New Roman" w:cs="Times New Roman"/>
          <w:color w:val="000000" w:themeColor="text1"/>
          <w:spacing w:val="-5"/>
          <w:sz w:val="24"/>
          <w:szCs w:val="24"/>
        </w:rPr>
        <w:t xml:space="preserve"> </w:t>
      </w:r>
      <w:r w:rsidRPr="00F26032">
        <w:rPr>
          <w:rFonts w:ascii="Times New Roman" w:eastAsia="Calibri" w:hAnsi="Times New Roman" w:cs="Times New Roman"/>
          <w:color w:val="000000" w:themeColor="text1"/>
          <w:sz w:val="24"/>
          <w:szCs w:val="24"/>
        </w:rPr>
        <w:t>приеме</w:t>
      </w:r>
      <w:r w:rsidRPr="00F26032">
        <w:rPr>
          <w:rFonts w:ascii="Times New Roman" w:eastAsia="Calibri" w:hAnsi="Times New Roman" w:cs="Times New Roman"/>
          <w:color w:val="000000" w:themeColor="text1"/>
          <w:spacing w:val="-6"/>
          <w:sz w:val="24"/>
          <w:szCs w:val="24"/>
        </w:rPr>
        <w:t xml:space="preserve"> </w:t>
      </w:r>
      <w:r w:rsidRPr="00F26032">
        <w:rPr>
          <w:rFonts w:ascii="Times New Roman" w:eastAsia="Calibri" w:hAnsi="Times New Roman" w:cs="Times New Roman"/>
          <w:color w:val="000000" w:themeColor="text1"/>
          <w:sz w:val="24"/>
          <w:szCs w:val="24"/>
        </w:rPr>
        <w:t>документов,</w:t>
      </w:r>
      <w:r w:rsidRPr="00F26032">
        <w:rPr>
          <w:rFonts w:ascii="Times New Roman" w:eastAsia="Calibri" w:hAnsi="Times New Roman" w:cs="Times New Roman"/>
          <w:color w:val="000000" w:themeColor="text1"/>
          <w:spacing w:val="-4"/>
          <w:sz w:val="24"/>
          <w:szCs w:val="24"/>
        </w:rPr>
        <w:t xml:space="preserve"> </w:t>
      </w:r>
      <w:r w:rsidRPr="00F26032">
        <w:rPr>
          <w:rFonts w:ascii="Times New Roman" w:eastAsia="Calibri" w:hAnsi="Times New Roman" w:cs="Times New Roman"/>
          <w:color w:val="000000" w:themeColor="text1"/>
          <w:sz w:val="24"/>
          <w:szCs w:val="24"/>
        </w:rPr>
        <w:t>необходимых</w:t>
      </w:r>
      <w:r w:rsidRPr="00F26032">
        <w:rPr>
          <w:rFonts w:ascii="Times New Roman" w:eastAsia="Calibri" w:hAnsi="Times New Roman" w:cs="Times New Roman"/>
          <w:color w:val="000000" w:themeColor="text1"/>
          <w:spacing w:val="-6"/>
          <w:sz w:val="24"/>
          <w:szCs w:val="24"/>
        </w:rPr>
        <w:t xml:space="preserve"> </w:t>
      </w:r>
      <w:r w:rsidRPr="00F26032">
        <w:rPr>
          <w:rFonts w:ascii="Times New Roman" w:eastAsia="Calibri" w:hAnsi="Times New Roman" w:cs="Times New Roman"/>
          <w:color w:val="000000" w:themeColor="text1"/>
          <w:sz w:val="24"/>
          <w:szCs w:val="24"/>
        </w:rPr>
        <w:t>для</w:t>
      </w:r>
      <w:r w:rsidRPr="00F26032">
        <w:rPr>
          <w:rFonts w:ascii="Times New Roman" w:eastAsia="Calibri" w:hAnsi="Times New Roman" w:cs="Times New Roman"/>
          <w:color w:val="000000" w:themeColor="text1"/>
          <w:spacing w:val="-3"/>
          <w:sz w:val="24"/>
          <w:szCs w:val="24"/>
        </w:rPr>
        <w:t xml:space="preserve"> </w:t>
      </w:r>
      <w:r w:rsidRPr="00F26032">
        <w:rPr>
          <w:rFonts w:ascii="Times New Roman" w:eastAsia="Calibri" w:hAnsi="Times New Roman" w:cs="Times New Roman"/>
          <w:color w:val="000000" w:themeColor="text1"/>
          <w:sz w:val="24"/>
          <w:szCs w:val="24"/>
        </w:rPr>
        <w:t>предоставления муниципальной услуги</w:t>
      </w:r>
    </w:p>
    <w:p w14:paraId="06AAE867" w14:textId="77777777" w:rsidR="003A0432" w:rsidRPr="00F26032" w:rsidRDefault="003A0432" w:rsidP="003A0432">
      <w:pPr>
        <w:spacing w:after="120"/>
        <w:ind w:firstLine="709"/>
        <w:jc w:val="both"/>
        <w:rPr>
          <w:rFonts w:ascii="Times New Roman" w:eastAsia="Calibri" w:hAnsi="Times New Roman" w:cs="Times New Roman"/>
          <w:color w:val="000000" w:themeColor="text1"/>
          <w:spacing w:val="-2"/>
          <w:sz w:val="24"/>
          <w:szCs w:val="24"/>
        </w:rPr>
      </w:pPr>
      <w:r w:rsidRPr="00F26032">
        <w:rPr>
          <w:rFonts w:ascii="Times New Roman" w:eastAsia="Calibri" w:hAnsi="Times New Roman" w:cs="Times New Roman"/>
          <w:color w:val="000000" w:themeColor="text1"/>
          <w:sz w:val="24"/>
          <w:szCs w:val="24"/>
        </w:rPr>
        <w:t>Настоящим подтверждается, что при приеме согласия на предоставление муниципальной услуги</w:t>
      </w:r>
      <w:r w:rsidRPr="00F26032">
        <w:rPr>
          <w:rFonts w:ascii="Times New Roman" w:eastAsia="Calibri" w:hAnsi="Times New Roman" w:cs="Times New Roman"/>
          <w:color w:val="000000" w:themeColor="text1"/>
          <w:spacing w:val="-17"/>
          <w:sz w:val="24"/>
          <w:szCs w:val="24"/>
        </w:rPr>
        <w:t xml:space="preserve"> </w:t>
      </w:r>
      <w:r w:rsidRPr="00F26032">
        <w:rPr>
          <w:rFonts w:ascii="Times New Roman" w:eastAsia="Calibri" w:hAnsi="Times New Roman" w:cs="Times New Roman"/>
          <w:color w:val="000000" w:themeColor="text1"/>
          <w:sz w:val="24"/>
          <w:szCs w:val="24"/>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w:t>
      </w:r>
      <w:r w:rsidRPr="00F26032">
        <w:rPr>
          <w:rFonts w:ascii="Times New Roman" w:eastAsia="Calibri" w:hAnsi="Times New Roman" w:cs="Times New Roman"/>
          <w:color w:val="000000" w:themeColor="text1"/>
          <w:spacing w:val="-2"/>
          <w:sz w:val="24"/>
          <w:szCs w:val="24"/>
        </w:rPr>
        <w:t>предоставления</w:t>
      </w:r>
      <w:r w:rsidRPr="00F26032">
        <w:rPr>
          <w:rFonts w:ascii="Times New Roman" w:eastAsia="Calibri" w:hAnsi="Times New Roman" w:cs="Times New Roman"/>
          <w:color w:val="000000" w:themeColor="text1"/>
          <w:sz w:val="24"/>
          <w:szCs w:val="24"/>
        </w:rPr>
        <w:t xml:space="preserve"> муниципальной </w:t>
      </w:r>
      <w:r w:rsidRPr="00F26032">
        <w:rPr>
          <w:rFonts w:ascii="Times New Roman" w:eastAsia="Calibri" w:hAnsi="Times New Roman" w:cs="Times New Roman"/>
          <w:color w:val="000000" w:themeColor="text1"/>
          <w:spacing w:val="-2"/>
          <w:sz w:val="24"/>
          <w:szCs w:val="24"/>
        </w:rPr>
        <w:t xml:space="preserve">услуги, </w:t>
      </w:r>
      <w:r w:rsidRPr="00F26032">
        <w:rPr>
          <w:rFonts w:ascii="Times New Roman" w:eastAsia="Calibri" w:hAnsi="Times New Roman" w:cs="Times New Roman"/>
          <w:color w:val="000000" w:themeColor="text1"/>
          <w:spacing w:val="-10"/>
          <w:sz w:val="24"/>
          <w:szCs w:val="24"/>
        </w:rPr>
        <w:t xml:space="preserve">а </w:t>
      </w:r>
      <w:r w:rsidRPr="00F26032">
        <w:rPr>
          <w:rFonts w:ascii="Times New Roman" w:eastAsia="Calibri" w:hAnsi="Times New Roman" w:cs="Times New Roman"/>
          <w:color w:val="000000" w:themeColor="text1"/>
          <w:spacing w:val="-2"/>
          <w:sz w:val="24"/>
          <w:szCs w:val="24"/>
        </w:rPr>
        <w:t>именно:</w:t>
      </w:r>
    </w:p>
    <w:p w14:paraId="65A26D84" w14:textId="77777777" w:rsidR="003A0432" w:rsidRPr="00F26032" w:rsidRDefault="003A0432" w:rsidP="003A0432">
      <w:pPr>
        <w:spacing w:after="0"/>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pacing w:val="-2"/>
          <w:sz w:val="24"/>
          <w:szCs w:val="24"/>
        </w:rPr>
        <w:t>_________________________________________________________________________________</w:t>
      </w:r>
    </w:p>
    <w:p w14:paraId="23504057" w14:textId="77777777" w:rsidR="003A0432" w:rsidRPr="00F26032" w:rsidRDefault="003A0432" w:rsidP="003A0432">
      <w:pPr>
        <w:spacing w:before="4" w:after="0" w:line="240" w:lineRule="auto"/>
        <w:ind w:left="1670" w:right="1685"/>
        <w:jc w:val="center"/>
        <w:rPr>
          <w:rFonts w:ascii="Times New Roman" w:eastAsia="Calibri" w:hAnsi="Times New Roman" w:cs="Times New Roman"/>
          <w:color w:val="000000" w:themeColor="text1"/>
          <w:spacing w:val="-2"/>
          <w:sz w:val="16"/>
          <w:szCs w:val="16"/>
        </w:rPr>
      </w:pPr>
      <w:r w:rsidRPr="00F26032">
        <w:rPr>
          <w:rFonts w:ascii="Times New Roman" w:eastAsia="Calibri" w:hAnsi="Times New Roman" w:cs="Times New Roman"/>
          <w:color w:val="000000" w:themeColor="text1"/>
          <w:sz w:val="16"/>
          <w:szCs w:val="16"/>
        </w:rPr>
        <w:t>(указать</w:t>
      </w:r>
      <w:r w:rsidRPr="00F26032">
        <w:rPr>
          <w:rFonts w:ascii="Times New Roman" w:eastAsia="Calibri" w:hAnsi="Times New Roman" w:cs="Times New Roman"/>
          <w:color w:val="000000" w:themeColor="text1"/>
          <w:spacing w:val="-6"/>
          <w:sz w:val="16"/>
          <w:szCs w:val="16"/>
        </w:rPr>
        <w:t xml:space="preserve"> </w:t>
      </w:r>
      <w:r w:rsidRPr="00F26032">
        <w:rPr>
          <w:rFonts w:ascii="Times New Roman" w:eastAsia="Calibri" w:hAnsi="Times New Roman" w:cs="Times New Roman"/>
          <w:color w:val="000000" w:themeColor="text1"/>
          <w:spacing w:val="-2"/>
          <w:sz w:val="16"/>
          <w:szCs w:val="16"/>
        </w:rPr>
        <w:t>основание)</w:t>
      </w:r>
    </w:p>
    <w:p w14:paraId="58C105D9" w14:textId="77777777" w:rsidR="003A0432" w:rsidRPr="00F26032" w:rsidRDefault="003A0432" w:rsidP="003A0432">
      <w:pPr>
        <w:spacing w:before="4" w:line="240" w:lineRule="auto"/>
        <w:ind w:left="1670" w:right="1685"/>
        <w:jc w:val="center"/>
        <w:rPr>
          <w:rFonts w:ascii="Times New Roman" w:eastAsia="Calibri" w:hAnsi="Times New Roman" w:cs="Times New Roman"/>
          <w:color w:val="000000" w:themeColor="text1"/>
          <w:spacing w:val="-2"/>
          <w:sz w:val="16"/>
          <w:szCs w:val="16"/>
        </w:rPr>
      </w:pPr>
    </w:p>
    <w:p w14:paraId="000A312D" w14:textId="77777777" w:rsidR="003A0432" w:rsidRPr="00F26032" w:rsidRDefault="00F93BFA" w:rsidP="003A0432">
      <w:pPr>
        <w:spacing w:after="0" w:line="240" w:lineRule="auto"/>
        <w:jc w:val="both"/>
        <w:rPr>
          <w:rFonts w:ascii="Times New Roman" w:eastAsia="Calibri" w:hAnsi="Times New Roman" w:cs="Times New Roman"/>
          <w:color w:val="000000" w:themeColor="text1"/>
          <w:spacing w:val="-2"/>
          <w:sz w:val="16"/>
          <w:szCs w:val="16"/>
          <w:u w:val="single"/>
        </w:rPr>
      </w:pPr>
      <w:r w:rsidRPr="00F26032">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76672" behindDoc="1" locked="0" layoutInCell="1" allowOverlap="1" wp14:anchorId="363820E3" wp14:editId="225276F7">
                <wp:simplePos x="0" y="0"/>
                <wp:positionH relativeFrom="page">
                  <wp:posOffset>5276850</wp:posOffset>
                </wp:positionH>
                <wp:positionV relativeFrom="paragraph">
                  <wp:posOffset>179070</wp:posOffset>
                </wp:positionV>
                <wp:extent cx="1485900" cy="45085"/>
                <wp:effectExtent l="0" t="0" r="1905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B7EED" id="Полилиния 41" o:spid="_x0000_s1026" style="position:absolute;margin-left:415.5pt;margin-top:14.1pt;width:117pt;height:3.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2HgMAALIGAAAOAAAAZHJzL2Uyb0RvYy54bWysVW2O0zAQ/Y/EHSz/BHWTtOmnNl2hpkVI&#10;C6y05QBu4jQRiR1st+mCOANH4BorIThDuRHjSdJtuyAhRKWmdmY8896M5/XyalfkZMuVzqQIqHfh&#10;UsJFJONMrAP6brnojCjRhomY5VLwgN5xTa+mT59cVuWEd2Uq85grAkGEnlRlQFNjyonj6CjlBdMX&#10;suQCjIlUBTOwVWsnVqyC6EXudF134FRSxaWSEdca3oa1kU4xfpLwyLxNEs0NyQMK2Aw+FT5X9ulM&#10;L9lkrViZZlEDg/0DioJlApIeQoXMMLJR2aNQRRYpqWViLiJZODJJsogjB2DjuWdsblNWcuQCxdHl&#10;oUz6/4WN3mxvFMnigPoeJYIV0KP91/2P/bf9PX6/7+9/fiFghEpVpZ7AgdvyRlmuuryW0XsNBufE&#10;YjcafMiqei1jCMg2RmJ1dokq7EngTXbYhLtDE/jOkAheev6oP3ahVxHY/L476tvUDpu0h6ONNi+5&#10;xEBse61N3cMYVtiBuKGxhBhJkUM7n3eIS4a9QQ8fTc8PbsC7dnvmkKVLKtIbDsfnTt3WCWN5nud7&#10;vw3Wa/1ssO5RMCCwbiGytEUd7UQDG1aE2aFxsVKl1LZCSwDXlggigJOl+AdfyH3uW59pUiiYhvM5&#10;UJTAHKxquiUzFplNYZekCijWwr4o5JYvJZrMWe8gyYM1F8decBwE4AhVbYYTNgG29ZDUYj1qrZCL&#10;LM+xt7mwUIZer4u10TLPYmu0aLRar2a5IltmJxw/zX05cSuVNiHTae2HppqzkhsRY5aUs3jerA3L&#10;8noNqHIsOtzPpjb2puJsfxq74/loPvI7fncw7/huGHZeLGZ+Z7Dwhv2wF85moffZYvb8SZrFMRcW&#10;dqsznv93c9woXq0QB6U5oXdShQV+HlfBOYWB1Qcu7S+yw0m2w1tP+0rGdzDIStbCCUIPi1Sqj5RU&#10;IJoB1R82THFK8lcCVGns+b5VWdz4/WEXNurYsjq2MBFBqIAaCjffLmemVuZNqbJ1Cpk87LeQL0BA&#10;kswOOuKrUTUbEEZk0Ii4Vd7jPXo9/NVMfwEAAP//AwBQSwMEFAAGAAgAAAAhAOxzRSHhAAAACgEA&#10;AA8AAABkcnMvZG93bnJldi54bWxMj81OwzAQhO9IvIO1SNyoU0eNQohT8SMEKhcoCMFtGy9JRLyO&#10;YrcJb497guPsjGa/Kdez7cWBRt851rBcJCCIa2c6bjS8vd5f5CB8QDbYOyYNP+RhXZ2elFgYN/EL&#10;HbahEbGEfYEa2hCGQkpft2TRL9xAHL0vN1oMUY6NNCNOsdz2UiVJJi12HD+0ONBtS/X3dm81JNnm&#10;Xannj7tHNX0+PN2k2WWNG63Pz+brKxCB5vAXhiN+RIcqMu3cno0XvYY8XcYtQYPKFYhjIMlW8bLT&#10;kK5SkFUp/0+ofgEAAP//AwBQSwECLQAUAAYACAAAACEAtoM4kv4AAADhAQAAEwAAAAAAAAAAAAAA&#10;AAAAAAAAW0NvbnRlbnRfVHlwZXNdLnhtbFBLAQItABQABgAIAAAAIQA4/SH/1gAAAJQBAAALAAAA&#10;AAAAAAAAAAAAAC8BAABfcmVscy8ucmVsc1BLAQItABQABgAIAAAAIQAZtAf2HgMAALIGAAAOAAAA&#10;AAAAAAAAAAAAAC4CAABkcnMvZTJvRG9jLnhtbFBLAQItABQABgAIAAAAIQDsc0Uh4QAAAAoBAAAP&#10;AAAAAAAAAAAAAAAAAHgFAABkcnMvZG93bnJldi54bWxQSwUGAAAAAAQABADzAAAAhgYAAAAA&#10;" path="m,l3778,e" filled="f" strokeweight=".19811mm">
                <v:path arrowok="t" o:connecttype="custom" o:connectlocs="0,0;1485507,0" o:connectangles="0,0"/>
                <w10:wrap type="topAndBottom" anchorx="page"/>
              </v:shape>
            </w:pict>
          </mc:Fallback>
        </mc:AlternateContent>
      </w:r>
      <w:r w:rsidRPr="00F26032">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72576" behindDoc="1" locked="0" layoutInCell="1" allowOverlap="1" wp14:anchorId="50AA94AE" wp14:editId="3B16C4D5">
                <wp:simplePos x="0" y="0"/>
                <wp:positionH relativeFrom="page">
                  <wp:posOffset>3575685</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29E98" id="Полилиния 40" o:spid="_x0000_s1026" style="position:absolute;margin-left:281.55pt;margin-top:13.7pt;width:91.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EV5lp4QAAAAkBAAAPAAAA&#10;ZHJzL2Rvd25yZXYueG1sTI/BTsMwDIbvSLxDZCRuLN1Yu1GaTtMkdgGJ0SHOWWLaao3TNelaeHqy&#10;Ezva/vT7+7PVaBp2xs7VlgRMJxEwJGV1TaWAz/3LwxKY85K0bCyhgB90sMpvbzKZajvQB54LX7IQ&#10;Qi6VAirv25Rzpyo00k1sixRu37Yz0oexK7nu5BDCTcNnUZRwI2sKHyrZ4qZCdSx6I+Cp3f0qtey3&#10;Q3zarIv31683vd8KcX83rp+BeRz9PwwX/aAOeXA62J60Y42AOHmcBlTAbDEHFoDFPI6BHS6LBHie&#10;8esG+R8AAAD//wMAUEsBAi0AFAAGAAgAAAAhALaDOJL+AAAA4QEAABMAAAAAAAAAAAAAAAAAAAAA&#10;AFtDb250ZW50X1R5cGVzXS54bWxQSwECLQAUAAYACAAAACEAOP0h/9YAAACUAQAACwAAAAAAAAAA&#10;AAAAAAAvAQAAX3JlbHMvLnJlbHNQSwECLQAUAAYACAAAACEAuW7vBhkDAACwBgAADgAAAAAAAAAA&#10;AAAAAAAuAgAAZHJzL2Uyb0RvYy54bWxQSwECLQAUAAYACAAAACEAxFeZaeEAAAAJAQAADwAAAAAA&#10;AAAAAAAAAABzBQAAZHJzL2Rvd25yZXYueG1sUEsFBgAAAAAEAAQA8wAAAIEGAAAAAA==&#10;" path="m,l1823,e" filled="f" strokeweight=".19811mm">
                <v:path arrowok="t" o:connecttype="custom" o:connectlocs="0,0;1157605,0" o:connectangles="0,0"/>
                <w10:wrap type="topAndBottom" anchorx="page"/>
              </v:shape>
            </w:pict>
          </mc:Fallback>
        </mc:AlternateContent>
      </w:r>
      <w:r w:rsidRPr="00F26032">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68480" behindDoc="1" locked="0" layoutInCell="1" allowOverlap="1" wp14:anchorId="7389EF40" wp14:editId="0DAC5C38">
                <wp:simplePos x="0" y="0"/>
                <wp:positionH relativeFrom="page">
                  <wp:posOffset>881380</wp:posOffset>
                </wp:positionH>
                <wp:positionV relativeFrom="paragraph">
                  <wp:posOffset>171450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9864" id="Полилиния 39" o:spid="_x0000_s1026" style="position:absolute;margin-left:69.4pt;margin-top:13.5pt;width:1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NWW4nfbAAAACQEAAA8A&#10;AABkcnMvZG93bnJldi54bWxMj81OwzAQhO9IvIO1SNyo0xDREuJUtBIXOFF+zm68JBHxOrW3bXh7&#10;tic4zuxo9ptqNflBHTGmPpCB+SwDhdQE11Nr4P3t6WYJKrElZ4dAaOAHE6zqy4vKli6c6BWPW26V&#10;lFAqrYGOeSy1Tk2H3qZZGJHk9hWitywyttpFe5JyP+g8y+60tz3Jh86OuOmw+d4evAHLOd1/rl82&#10;o49Tsf945vl+7Yy5vpoeH0AxTvwXhjO+oEMtTLtwIJfUIPp2KehsIF/IJgkUi0KM3dnIQdeV/r+g&#10;/gUAAP//AwBQSwECLQAUAAYACAAAACEAtoM4kv4AAADhAQAAEwAAAAAAAAAAAAAAAAAAAAAAW0Nv&#10;bnRlbnRfVHlwZXNdLnhtbFBLAQItABQABgAIAAAAIQA4/SH/1gAAAJQBAAALAAAAAAAAAAAAAAAA&#10;AC8BAABfcmVscy8ucmVsc1BLAQItABQABgAIAAAAIQC1tY7AGwMAALAGAAAOAAAAAAAAAAAAAAAA&#10;AC4CAABkcnMvZTJvRG9jLnhtbFBLAQItABQABgAIAAAAIQDVluJ32wAAAAkBAAAPAAAAAAAAAAAA&#10;AAAAAHUFAABkcnMvZG93bnJldi54bWxQSwUGAAAAAAQABADzAAAAfQYAAAAA&#10;" path="m,l3359,e" filled="f" strokeweight=".19811mm">
                <v:path arrowok="t" o:connecttype="custom" o:connectlocs="0,0;2132965,0" o:connectangles="0,0"/>
                <w10:wrap type="topAndBottom" anchorx="page"/>
              </v:shape>
            </w:pict>
          </mc:Fallback>
        </mc:AlternateContent>
      </w:r>
    </w:p>
    <w:p w14:paraId="220D2892" w14:textId="77777777" w:rsidR="003A0432" w:rsidRPr="00F26032" w:rsidRDefault="003A0432" w:rsidP="003A0432">
      <w:pPr>
        <w:spacing w:after="0"/>
        <w:rPr>
          <w:rFonts w:ascii="Times New Roman" w:eastAsia="Calibri" w:hAnsi="Times New Roman" w:cs="Times New Roman"/>
          <w:color w:val="000000" w:themeColor="text1"/>
          <w:sz w:val="16"/>
          <w:szCs w:val="16"/>
        </w:rPr>
      </w:pPr>
      <w:r w:rsidRPr="00F26032">
        <w:rPr>
          <w:rFonts w:ascii="Times New Roman" w:eastAsia="Calibri" w:hAnsi="Times New Roman" w:cs="Times New Roman"/>
          <w:color w:val="000000" w:themeColor="text1"/>
          <w:sz w:val="16"/>
          <w:szCs w:val="16"/>
        </w:rPr>
        <w:t>(должностное лицо, уполномоченное</w:t>
      </w:r>
      <w:r w:rsidRPr="00F26032">
        <w:rPr>
          <w:rFonts w:ascii="Times New Roman" w:eastAsia="Calibri" w:hAnsi="Times New Roman" w:cs="Times New Roman"/>
          <w:color w:val="000000" w:themeColor="text1"/>
          <w:sz w:val="16"/>
          <w:szCs w:val="16"/>
        </w:rPr>
        <w:tab/>
        <w:t xml:space="preserve">                                           </w:t>
      </w:r>
      <w:proofErr w:type="gramStart"/>
      <w:r w:rsidRPr="00F26032">
        <w:rPr>
          <w:rFonts w:ascii="Times New Roman" w:eastAsia="Calibri" w:hAnsi="Times New Roman" w:cs="Times New Roman"/>
          <w:color w:val="000000" w:themeColor="text1"/>
          <w:sz w:val="16"/>
          <w:szCs w:val="16"/>
        </w:rPr>
        <w:t xml:space="preserve">   </w:t>
      </w:r>
      <w:r w:rsidRPr="00F26032">
        <w:rPr>
          <w:rFonts w:ascii="Times New Roman" w:eastAsia="Calibri" w:hAnsi="Times New Roman" w:cs="Times New Roman"/>
          <w:color w:val="000000" w:themeColor="text1"/>
          <w:spacing w:val="-2"/>
          <w:sz w:val="16"/>
          <w:szCs w:val="16"/>
        </w:rPr>
        <w:t>(</w:t>
      </w:r>
      <w:proofErr w:type="gramEnd"/>
      <w:r w:rsidRPr="00F26032">
        <w:rPr>
          <w:rFonts w:ascii="Times New Roman" w:eastAsia="Calibri" w:hAnsi="Times New Roman" w:cs="Times New Roman"/>
          <w:color w:val="000000" w:themeColor="text1"/>
          <w:spacing w:val="-2"/>
          <w:sz w:val="16"/>
          <w:szCs w:val="16"/>
        </w:rPr>
        <w:t xml:space="preserve">подпись)                                          </w:t>
      </w:r>
      <w:r w:rsidRPr="00F26032">
        <w:rPr>
          <w:rFonts w:ascii="Times New Roman" w:eastAsia="Calibri" w:hAnsi="Times New Roman" w:cs="Times New Roman"/>
          <w:color w:val="000000" w:themeColor="text1"/>
          <w:sz w:val="16"/>
          <w:szCs w:val="16"/>
        </w:rPr>
        <w:t>(Ф.И.О (последнее- при наличии)</w:t>
      </w:r>
    </w:p>
    <w:p w14:paraId="6DDA3CBC" w14:textId="77777777" w:rsidR="003A0432" w:rsidRPr="00F26032" w:rsidRDefault="003A0432" w:rsidP="003A0432">
      <w:pPr>
        <w:tabs>
          <w:tab w:val="left" w:pos="4788"/>
          <w:tab w:val="left" w:pos="7517"/>
        </w:tabs>
        <w:spacing w:after="0"/>
        <w:rPr>
          <w:rFonts w:ascii="Times New Roman" w:eastAsia="Calibri" w:hAnsi="Times New Roman" w:cs="Times New Roman"/>
          <w:color w:val="000000" w:themeColor="text1"/>
          <w:sz w:val="16"/>
          <w:szCs w:val="16"/>
        </w:rPr>
      </w:pPr>
      <w:r w:rsidRPr="00F26032">
        <w:rPr>
          <w:rFonts w:ascii="Times New Roman" w:eastAsia="Calibri" w:hAnsi="Times New Roman" w:cs="Times New Roman"/>
          <w:color w:val="000000" w:themeColor="text1"/>
          <w:sz w:val="16"/>
          <w:szCs w:val="16"/>
        </w:rPr>
        <w:t>на принятие решения об отказе в приеме документов)</w:t>
      </w:r>
    </w:p>
    <w:p w14:paraId="6858DBA6" w14:textId="77777777" w:rsidR="003A0432" w:rsidRPr="00F26032" w:rsidRDefault="003A0432" w:rsidP="003A0432">
      <w:pPr>
        <w:tabs>
          <w:tab w:val="left" w:pos="4788"/>
          <w:tab w:val="left" w:pos="7517"/>
        </w:tabs>
        <w:rPr>
          <w:rFonts w:ascii="Times New Roman" w:eastAsia="Calibri" w:hAnsi="Times New Roman" w:cs="Times New Roman"/>
          <w:color w:val="000000" w:themeColor="text1"/>
          <w:sz w:val="16"/>
          <w:szCs w:val="16"/>
        </w:rPr>
      </w:pPr>
    </w:p>
    <w:p w14:paraId="33EF6A1D" w14:textId="77777777" w:rsidR="003A0432" w:rsidRPr="00F26032" w:rsidRDefault="003A0432" w:rsidP="003A0432">
      <w:pPr>
        <w:tabs>
          <w:tab w:val="left" w:pos="7384"/>
          <w:tab w:val="left" w:pos="7947"/>
          <w:tab w:val="left" w:pos="9340"/>
          <w:tab w:val="left" w:pos="9971"/>
        </w:tabs>
        <w:spacing w:after="120"/>
        <w:rPr>
          <w:rFonts w:ascii="Times New Roman" w:eastAsia="Calibri" w:hAnsi="Times New Roman" w:cs="Times New Roman"/>
          <w:color w:val="000000" w:themeColor="text1"/>
          <w:sz w:val="20"/>
          <w:szCs w:val="20"/>
          <w:u w:val="single"/>
        </w:rPr>
      </w:pPr>
      <w:r w:rsidRPr="00F26032">
        <w:rPr>
          <w:rFonts w:ascii="Times New Roman" w:eastAsia="Calibri" w:hAnsi="Times New Roman" w:cs="Times New Roman"/>
          <w:color w:val="000000" w:themeColor="text1"/>
          <w:spacing w:val="-4"/>
          <w:sz w:val="20"/>
          <w:szCs w:val="20"/>
        </w:rPr>
        <w:t xml:space="preserve">                                                                                                                                       </w:t>
      </w:r>
      <w:r w:rsidRPr="00F26032">
        <w:rPr>
          <w:rFonts w:ascii="Times New Roman" w:eastAsia="Calibri" w:hAnsi="Times New Roman" w:cs="Times New Roman"/>
          <w:color w:val="000000" w:themeColor="text1"/>
          <w:spacing w:val="-10"/>
          <w:sz w:val="20"/>
          <w:szCs w:val="20"/>
        </w:rPr>
        <w:t xml:space="preserve"> «</w:t>
      </w:r>
      <w:r w:rsidRPr="00F26032">
        <w:rPr>
          <w:rFonts w:ascii="Times New Roman" w:eastAsia="Calibri" w:hAnsi="Times New Roman" w:cs="Times New Roman"/>
          <w:color w:val="000000" w:themeColor="text1"/>
          <w:sz w:val="20"/>
          <w:szCs w:val="20"/>
          <w:u w:val="single"/>
        </w:rPr>
        <w:t xml:space="preserve">         </w:t>
      </w:r>
      <w:r w:rsidRPr="00F26032">
        <w:rPr>
          <w:rFonts w:ascii="Times New Roman" w:eastAsia="Calibri" w:hAnsi="Times New Roman" w:cs="Times New Roman"/>
          <w:color w:val="000000" w:themeColor="text1"/>
          <w:sz w:val="20"/>
          <w:szCs w:val="20"/>
        </w:rPr>
        <w:t xml:space="preserve">» </w:t>
      </w:r>
      <w:r w:rsidRPr="00F26032">
        <w:rPr>
          <w:rFonts w:ascii="Times New Roman" w:eastAsia="Calibri" w:hAnsi="Times New Roman" w:cs="Times New Roman"/>
          <w:color w:val="000000" w:themeColor="text1"/>
          <w:sz w:val="20"/>
          <w:szCs w:val="20"/>
          <w:u w:val="single"/>
        </w:rPr>
        <w:t xml:space="preserve">                     </w:t>
      </w:r>
      <w:r w:rsidRPr="00F26032">
        <w:rPr>
          <w:rFonts w:ascii="Times New Roman" w:eastAsia="Calibri" w:hAnsi="Times New Roman" w:cs="Times New Roman"/>
          <w:color w:val="000000" w:themeColor="text1"/>
          <w:sz w:val="20"/>
          <w:szCs w:val="20"/>
          <w:u w:val="single"/>
        </w:rPr>
        <w:tab/>
        <w:t xml:space="preserve"> </w:t>
      </w:r>
    </w:p>
    <w:p w14:paraId="02C6A937" w14:textId="77777777" w:rsidR="003A0432" w:rsidRPr="00F26032" w:rsidRDefault="003A0432" w:rsidP="003A0432">
      <w:pPr>
        <w:tabs>
          <w:tab w:val="left" w:pos="7384"/>
          <w:tab w:val="left" w:pos="7947"/>
          <w:tab w:val="left" w:pos="9340"/>
          <w:tab w:val="left" w:pos="9971"/>
        </w:tabs>
        <w:spacing w:after="120"/>
        <w:rPr>
          <w:rFonts w:ascii="Times New Roman" w:eastAsia="Calibri" w:hAnsi="Times New Roman" w:cs="Times New Roman"/>
          <w:color w:val="000000" w:themeColor="text1"/>
          <w:sz w:val="20"/>
          <w:szCs w:val="20"/>
          <w:u w:val="single"/>
        </w:rPr>
      </w:pPr>
      <w:r w:rsidRPr="00F26032">
        <w:rPr>
          <w:rFonts w:ascii="Times New Roman" w:eastAsia="Calibri" w:hAnsi="Times New Roman" w:cs="Times New Roman"/>
          <w:color w:val="000000" w:themeColor="text1"/>
          <w:sz w:val="16"/>
          <w:szCs w:val="16"/>
        </w:rPr>
        <w:t xml:space="preserve">                                                                                                                                                                                                      </w:t>
      </w:r>
      <w:r w:rsidRPr="00F26032">
        <w:rPr>
          <w:rFonts w:ascii="Times New Roman" w:eastAsia="Calibri" w:hAnsi="Times New Roman" w:cs="Times New Roman"/>
          <w:color w:val="000000" w:themeColor="text1"/>
          <w:spacing w:val="-2"/>
          <w:sz w:val="16"/>
          <w:szCs w:val="16"/>
        </w:rPr>
        <w:t xml:space="preserve">(дата)                                               </w:t>
      </w:r>
    </w:p>
    <w:p w14:paraId="1A564BD2"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7BA76A8A"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60AF2A44"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3AF54F8A"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6FF93CFE"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47A5D0A3"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3F41DA80"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5C683FCF"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2664C3D7"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02B9C834"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2C42361A"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03225AAB"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57FD06B8"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20F7AE52" w14:textId="77777777" w:rsidR="003A0432" w:rsidRPr="00F26032"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58E7325D" w14:textId="77777777" w:rsidR="003A0432" w:rsidRPr="00F26032" w:rsidRDefault="003A0432" w:rsidP="003A0432">
      <w:pPr>
        <w:widowControl w:val="0"/>
        <w:autoSpaceDE w:val="0"/>
        <w:autoSpaceDN w:val="0"/>
        <w:adjustRightInd w:val="0"/>
        <w:spacing w:after="0" w:line="240" w:lineRule="auto"/>
        <w:ind w:left="4536"/>
        <w:jc w:val="both"/>
        <w:rPr>
          <w:rFonts w:ascii="Times New Roman" w:eastAsia="Calibri" w:hAnsi="Times New Roman" w:cs="Times New Roman"/>
          <w:color w:val="000000" w:themeColor="text1"/>
          <w:sz w:val="20"/>
          <w:szCs w:val="20"/>
          <w:lang w:eastAsia="ru-RU"/>
        </w:rPr>
      </w:pPr>
      <w:r w:rsidRPr="00F26032">
        <w:rPr>
          <w:rFonts w:ascii="Times New Roman" w:eastAsia="Calibri" w:hAnsi="Times New Roman" w:cs="Times New Roman"/>
          <w:color w:val="000000" w:themeColor="text1"/>
          <w:sz w:val="20"/>
          <w:szCs w:val="20"/>
          <w:lang w:eastAsia="ru-RU"/>
        </w:rPr>
        <w:t>Приложение № 4</w:t>
      </w:r>
    </w:p>
    <w:p w14:paraId="38840AED" w14:textId="77777777" w:rsidR="003A0432" w:rsidRPr="00F26032"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r w:rsidRPr="00F26032">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3CA40A94" w14:textId="77777777" w:rsidR="003A0432" w:rsidRPr="00F26032" w:rsidRDefault="003A0432" w:rsidP="003A0432">
      <w:pPr>
        <w:widowControl w:val="0"/>
        <w:autoSpaceDE w:val="0"/>
        <w:autoSpaceDN w:val="0"/>
        <w:adjustRightInd w:val="0"/>
        <w:spacing w:after="0" w:line="240" w:lineRule="auto"/>
        <w:ind w:left="3969" w:firstLine="720"/>
        <w:jc w:val="center"/>
        <w:rPr>
          <w:rFonts w:ascii="Times New Roman" w:eastAsia="Calibri" w:hAnsi="Times New Roman" w:cs="Times New Roman"/>
          <w:color w:val="000000" w:themeColor="text1"/>
          <w:sz w:val="24"/>
          <w:szCs w:val="24"/>
          <w:lang w:eastAsia="ru-RU"/>
        </w:rPr>
      </w:pPr>
    </w:p>
    <w:p w14:paraId="7C36997E"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55AB6CC9"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От _______________________________________</w:t>
      </w:r>
    </w:p>
    <w:p w14:paraId="2C793828"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w:t>
      </w:r>
    </w:p>
    <w:p w14:paraId="416C27E7"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0"/>
          <w:szCs w:val="20"/>
        </w:rPr>
      </w:pPr>
      <w:r w:rsidRPr="00F26032">
        <w:rPr>
          <w:rFonts w:ascii="Times New Roman" w:eastAsia="Calibri" w:hAnsi="Times New Roman" w:cs="Times New Roman"/>
          <w:color w:val="000000" w:themeColor="text1"/>
          <w:sz w:val="20"/>
          <w:szCs w:val="20"/>
        </w:rPr>
        <w:t xml:space="preserve">   (ФИО физического лица)</w:t>
      </w:r>
    </w:p>
    <w:p w14:paraId="6D43ACCC"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proofErr w:type="gramStart"/>
      <w:r w:rsidRPr="00F26032">
        <w:rPr>
          <w:rFonts w:ascii="Times New Roman" w:eastAsia="Calibri" w:hAnsi="Times New Roman" w:cs="Times New Roman"/>
          <w:color w:val="000000" w:themeColor="text1"/>
          <w:sz w:val="24"/>
          <w:szCs w:val="24"/>
        </w:rPr>
        <w:t>ИНН:_</w:t>
      </w:r>
      <w:proofErr w:type="gramEnd"/>
      <w:r w:rsidRPr="00F26032">
        <w:rPr>
          <w:rFonts w:ascii="Times New Roman" w:eastAsia="Calibri" w:hAnsi="Times New Roman" w:cs="Times New Roman"/>
          <w:color w:val="000000" w:themeColor="text1"/>
          <w:sz w:val="24"/>
          <w:szCs w:val="24"/>
        </w:rPr>
        <w:t>____________________________________</w:t>
      </w:r>
    </w:p>
    <w:p w14:paraId="5848ECD1"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ОГРН: ____________________________________</w:t>
      </w:r>
    </w:p>
    <w:p w14:paraId="00B1FE8C"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Реквизиты основного документа, удостоверяющего личность:</w:t>
      </w:r>
    </w:p>
    <w:p w14:paraId="477EF48F"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w:t>
      </w:r>
    </w:p>
    <w:p w14:paraId="6C78F886"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w:t>
      </w:r>
    </w:p>
    <w:p w14:paraId="77E32B88" w14:textId="77777777" w:rsidR="003A0432" w:rsidRPr="00F26032" w:rsidRDefault="003A0432" w:rsidP="003A0432">
      <w:pPr>
        <w:autoSpaceDE w:val="0"/>
        <w:autoSpaceDN w:val="0"/>
        <w:adjustRightInd w:val="0"/>
        <w:spacing w:after="0" w:line="240" w:lineRule="auto"/>
        <w:ind w:left="4536"/>
        <w:jc w:val="center"/>
        <w:rPr>
          <w:rFonts w:ascii="Times New Roman" w:eastAsia="Calibri" w:hAnsi="Times New Roman" w:cs="Times New Roman"/>
          <w:color w:val="000000" w:themeColor="text1"/>
          <w:sz w:val="20"/>
          <w:szCs w:val="20"/>
        </w:rPr>
      </w:pPr>
      <w:r w:rsidRPr="00F26032">
        <w:rPr>
          <w:rFonts w:ascii="Times New Roman" w:eastAsia="Calibri" w:hAnsi="Times New Roman" w:cs="Times New Roman"/>
          <w:color w:val="000000" w:themeColor="text1"/>
          <w:sz w:val="20"/>
          <w:szCs w:val="20"/>
        </w:rPr>
        <w:t>(указывается наименование документы, номер, кем и когда выдан)</w:t>
      </w:r>
    </w:p>
    <w:p w14:paraId="6109EE2D"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Адрес места нахождения:</w:t>
      </w:r>
    </w:p>
    <w:p w14:paraId="5503123B"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w:t>
      </w:r>
    </w:p>
    <w:p w14:paraId="71DF521F"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Фактический адрес нахождения (при наличии):</w:t>
      </w:r>
    </w:p>
    <w:p w14:paraId="1F5E76A9"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w:t>
      </w:r>
    </w:p>
    <w:p w14:paraId="05FAED91"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Адрес электронной почты:</w:t>
      </w:r>
    </w:p>
    <w:p w14:paraId="067881B0"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w:t>
      </w:r>
    </w:p>
    <w:p w14:paraId="5813DE48"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Номер контактного телефона:</w:t>
      </w:r>
    </w:p>
    <w:p w14:paraId="0D43437B"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w:t>
      </w:r>
    </w:p>
    <w:p w14:paraId="6880788F" w14:textId="77777777" w:rsidR="003A0432" w:rsidRPr="00F26032"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p>
    <w:p w14:paraId="239DEC9A" w14:textId="77777777" w:rsidR="003A0432" w:rsidRPr="00F26032" w:rsidRDefault="003A0432" w:rsidP="003A0432">
      <w:pPr>
        <w:autoSpaceDE w:val="0"/>
        <w:autoSpaceDN w:val="0"/>
        <w:adjustRightInd w:val="0"/>
        <w:spacing w:after="0" w:line="240" w:lineRule="auto"/>
        <w:ind w:left="5245"/>
        <w:jc w:val="both"/>
        <w:rPr>
          <w:rFonts w:ascii="Times New Roman" w:eastAsia="Calibri" w:hAnsi="Times New Roman" w:cs="Times New Roman"/>
          <w:color w:val="000000" w:themeColor="text1"/>
          <w:sz w:val="24"/>
          <w:szCs w:val="24"/>
        </w:rPr>
      </w:pPr>
    </w:p>
    <w:p w14:paraId="7C8AA3F0" w14:textId="77777777" w:rsidR="003A0432" w:rsidRPr="00F26032" w:rsidRDefault="003A0432" w:rsidP="003A0432">
      <w:pPr>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ЗАЯВЛЕНИЕ</w:t>
      </w:r>
    </w:p>
    <w:p w14:paraId="6DC01FC7" w14:textId="77777777" w:rsidR="003A0432" w:rsidRPr="00F26032" w:rsidRDefault="003A0432" w:rsidP="003A0432">
      <w:pPr>
        <w:spacing w:after="0" w:line="240" w:lineRule="auto"/>
        <w:jc w:val="center"/>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о выдаче дубликата документа, выданного по результатам оказания муниципальной услуги</w:t>
      </w:r>
    </w:p>
    <w:p w14:paraId="7E8FFD37"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p>
    <w:p w14:paraId="74F224C8" w14:textId="77777777" w:rsidR="003A0432" w:rsidRPr="00F26032" w:rsidRDefault="003A0432" w:rsidP="003A0432">
      <w:pPr>
        <w:spacing w:after="0" w:line="240" w:lineRule="auto"/>
        <w:ind w:firstLine="708"/>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Прошу   выдать   дубликат ___________________________________________________</w:t>
      </w:r>
    </w:p>
    <w:p w14:paraId="087A0BF7"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________________________________________________________________________________                                                                                     </w:t>
      </w:r>
    </w:p>
    <w:p w14:paraId="4D29A738" w14:textId="77777777" w:rsidR="003A0432" w:rsidRPr="00F26032" w:rsidRDefault="003A0432" w:rsidP="003A0432">
      <w:pPr>
        <w:spacing w:after="0" w:line="240" w:lineRule="auto"/>
        <w:rPr>
          <w:rFonts w:ascii="Times New Roman" w:eastAsia="Calibri" w:hAnsi="Times New Roman" w:cs="Times New Roman"/>
          <w:color w:val="000000" w:themeColor="text1"/>
          <w:sz w:val="18"/>
          <w:szCs w:val="18"/>
        </w:rPr>
      </w:pPr>
      <w:r w:rsidRPr="00F26032">
        <w:rPr>
          <w:rFonts w:ascii="Times New Roman" w:eastAsia="Calibri" w:hAnsi="Times New Roman" w:cs="Times New Roman"/>
          <w:color w:val="000000" w:themeColor="text1"/>
          <w:sz w:val="18"/>
          <w:szCs w:val="18"/>
        </w:rPr>
        <w:t xml:space="preserve">                                                                                                                   (наименование документа)</w:t>
      </w:r>
    </w:p>
    <w:p w14:paraId="5200FACA"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 от «_____» __________________________    ____________ г. №_________________________, выданного ________________________________________________________________________________</w:t>
      </w:r>
    </w:p>
    <w:p w14:paraId="0AA2035C"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w:t>
      </w:r>
    </w:p>
    <w:p w14:paraId="04678A16" w14:textId="77777777" w:rsidR="003A0432" w:rsidRPr="00F26032" w:rsidRDefault="003A0432" w:rsidP="003A0432">
      <w:pPr>
        <w:spacing w:after="0" w:line="240" w:lineRule="auto"/>
        <w:rPr>
          <w:rFonts w:ascii="Times New Roman" w:eastAsia="Calibri" w:hAnsi="Times New Roman" w:cs="Times New Roman"/>
          <w:color w:val="000000" w:themeColor="text1"/>
          <w:sz w:val="18"/>
          <w:szCs w:val="18"/>
        </w:rPr>
      </w:pPr>
      <w:r w:rsidRPr="00F26032">
        <w:rPr>
          <w:rFonts w:ascii="Times New Roman" w:eastAsia="Calibri" w:hAnsi="Times New Roman" w:cs="Times New Roman"/>
          <w:color w:val="000000" w:themeColor="text1"/>
          <w:sz w:val="24"/>
          <w:szCs w:val="24"/>
        </w:rPr>
        <w:t xml:space="preserve">                     </w:t>
      </w:r>
      <w:r w:rsidRPr="00F26032">
        <w:rPr>
          <w:rFonts w:ascii="Times New Roman" w:eastAsia="Calibri" w:hAnsi="Times New Roman" w:cs="Times New Roman"/>
          <w:color w:val="000000" w:themeColor="text1"/>
          <w:sz w:val="18"/>
          <w:szCs w:val="18"/>
        </w:rPr>
        <w:t xml:space="preserve">(наименование органа, выдавшего результат оказания муниципальной </w:t>
      </w:r>
      <w:proofErr w:type="gramStart"/>
      <w:r w:rsidRPr="00F26032">
        <w:rPr>
          <w:rFonts w:ascii="Times New Roman" w:eastAsia="Calibri" w:hAnsi="Times New Roman" w:cs="Times New Roman"/>
          <w:color w:val="000000" w:themeColor="text1"/>
          <w:sz w:val="18"/>
          <w:szCs w:val="18"/>
        </w:rPr>
        <w:t>услуги )</w:t>
      </w:r>
      <w:proofErr w:type="gramEnd"/>
    </w:p>
    <w:p w14:paraId="1329212C"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по объекту ______________________________________________________________________</w:t>
      </w:r>
    </w:p>
    <w:p w14:paraId="2BEA4AC9" w14:textId="77777777" w:rsidR="003A0432" w:rsidRPr="00F26032" w:rsidRDefault="003A0432" w:rsidP="003A0432">
      <w:pPr>
        <w:spacing w:after="0" w:line="240" w:lineRule="auto"/>
        <w:rPr>
          <w:rFonts w:ascii="Times New Roman" w:eastAsia="Calibri" w:hAnsi="Times New Roman" w:cs="Times New Roman"/>
          <w:color w:val="000000" w:themeColor="text1"/>
          <w:sz w:val="18"/>
          <w:szCs w:val="18"/>
        </w:rPr>
      </w:pPr>
      <w:r w:rsidRPr="00F26032">
        <w:rPr>
          <w:rFonts w:ascii="Times New Roman" w:eastAsia="Calibri" w:hAnsi="Times New Roman" w:cs="Times New Roman"/>
          <w:color w:val="000000" w:themeColor="text1"/>
          <w:sz w:val="24"/>
          <w:szCs w:val="24"/>
        </w:rPr>
        <w:t xml:space="preserve">                                     </w:t>
      </w:r>
      <w:r w:rsidRPr="00F26032">
        <w:rPr>
          <w:rFonts w:ascii="Times New Roman" w:eastAsia="Calibri" w:hAnsi="Times New Roman" w:cs="Times New Roman"/>
          <w:color w:val="000000" w:themeColor="text1"/>
          <w:sz w:val="18"/>
          <w:szCs w:val="18"/>
        </w:rPr>
        <w:t>(наименование объекта (объектов) (этапа) капитального строительства)</w:t>
      </w:r>
    </w:p>
    <w:p w14:paraId="5643C487"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w:t>
      </w:r>
    </w:p>
    <w:p w14:paraId="00D76223"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          </w:t>
      </w:r>
    </w:p>
    <w:p w14:paraId="61DC8C30"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lastRenderedPageBreak/>
        <w:t>расположенном по адресу _________________________________________________________</w:t>
      </w:r>
    </w:p>
    <w:p w14:paraId="64FB0579"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________________________________________________________________________________</w:t>
      </w:r>
    </w:p>
    <w:p w14:paraId="0D0DD7D0"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на земельном участке _____________________________________________________________</w:t>
      </w:r>
    </w:p>
    <w:p w14:paraId="671D0CC5"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________________________________________________________________________________</w:t>
      </w:r>
    </w:p>
    <w:p w14:paraId="607FC2F9" w14:textId="77777777" w:rsidR="003A0432" w:rsidRPr="00F26032" w:rsidRDefault="003A0432" w:rsidP="003A0432">
      <w:pPr>
        <w:spacing w:after="0" w:line="240" w:lineRule="auto"/>
        <w:jc w:val="center"/>
        <w:rPr>
          <w:rFonts w:ascii="Times New Roman" w:eastAsia="Calibri" w:hAnsi="Times New Roman" w:cs="Times New Roman"/>
          <w:color w:val="000000" w:themeColor="text1"/>
          <w:sz w:val="18"/>
          <w:szCs w:val="18"/>
        </w:rPr>
      </w:pPr>
      <w:r w:rsidRPr="00F26032">
        <w:rPr>
          <w:rFonts w:ascii="Times New Roman" w:eastAsia="Calibri" w:hAnsi="Times New Roman" w:cs="Times New Roman"/>
          <w:color w:val="000000" w:themeColor="text1"/>
          <w:sz w:val="18"/>
          <w:szCs w:val="18"/>
        </w:rPr>
        <w:t>(кадастровый номер, адрес земельного участка)</w:t>
      </w:r>
    </w:p>
    <w:p w14:paraId="2067A965"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w:t>
      </w:r>
    </w:p>
    <w:p w14:paraId="43DA407D"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p>
    <w:p w14:paraId="26E8C91D"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Результат предоставления государственной услуги прошу направить:</w:t>
      </w:r>
    </w:p>
    <w:p w14:paraId="4B781EDF"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5A4539D6"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виде бумажного документа, который заявитель получает непосредственно при личном обращении в многофункциональном центре;</w:t>
      </w:r>
    </w:p>
    <w:p w14:paraId="2CC8A501"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14:paraId="286EDE2C"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в виде электронного документа, который направляется заявителю в «Личный кабинет» РПГУ.</w:t>
      </w:r>
    </w:p>
    <w:p w14:paraId="404E0A69"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p>
    <w:p w14:paraId="0CF2427A"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 К заявлению прилагаются:</w:t>
      </w:r>
    </w:p>
    <w:p w14:paraId="44ECFE1D" w14:textId="77777777" w:rsidR="003A0432" w:rsidRPr="00F26032" w:rsidRDefault="003A0432" w:rsidP="003A0432">
      <w:pPr>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 xml:space="preserve">   1.</w:t>
      </w:r>
      <w:r w:rsidRPr="00F26032">
        <w:rPr>
          <w:rFonts w:ascii="Times New Roman" w:eastAsia="Calibri" w:hAnsi="Times New Roman" w:cs="Times New Roman"/>
          <w:color w:val="000000" w:themeColor="text1"/>
          <w:sz w:val="24"/>
          <w:szCs w:val="24"/>
        </w:rPr>
        <w:tab/>
        <w:t>документ, подтверждающий полномочия представителя (в случае обращения за получением муниципальной услуги представителя);</w:t>
      </w:r>
    </w:p>
    <w:p w14:paraId="52DD766D" w14:textId="77777777" w:rsidR="003A0432" w:rsidRPr="00F26032" w:rsidRDefault="003A0432" w:rsidP="003A0432">
      <w:pPr>
        <w:spacing w:before="240"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2._____________________________________________________________________________</w:t>
      </w:r>
    </w:p>
    <w:p w14:paraId="15150FEA" w14:textId="77777777" w:rsidR="003A0432" w:rsidRPr="00F26032" w:rsidRDefault="003A0432" w:rsidP="003A0432">
      <w:pPr>
        <w:spacing w:before="240"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3._____________________________________________________________________________</w:t>
      </w:r>
    </w:p>
    <w:p w14:paraId="64102F17" w14:textId="77777777" w:rsidR="003A0432" w:rsidRPr="00F26032" w:rsidRDefault="003A0432" w:rsidP="003A0432">
      <w:pPr>
        <w:spacing w:before="240"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4._____________________________________________________________________________</w:t>
      </w:r>
    </w:p>
    <w:p w14:paraId="5BEB7034" w14:textId="77777777" w:rsidR="003A0432" w:rsidRPr="00F26032" w:rsidRDefault="003A0432" w:rsidP="003A0432">
      <w:pPr>
        <w:spacing w:before="240" w:after="0" w:line="240" w:lineRule="auto"/>
        <w:jc w:val="center"/>
        <w:rPr>
          <w:rFonts w:ascii="Times New Roman" w:eastAsia="Calibri" w:hAnsi="Times New Roman" w:cs="Times New Roman"/>
          <w:color w:val="000000" w:themeColor="text1"/>
          <w:sz w:val="18"/>
          <w:szCs w:val="18"/>
        </w:rPr>
      </w:pPr>
      <w:r w:rsidRPr="00F26032">
        <w:rPr>
          <w:rFonts w:ascii="Times New Roman" w:eastAsia="Calibri" w:hAnsi="Times New Roman" w:cs="Times New Roman"/>
          <w:color w:val="000000" w:themeColor="text1"/>
          <w:sz w:val="18"/>
          <w:szCs w:val="18"/>
        </w:rPr>
        <w:t>(указываются реквизиты документа (-</w:t>
      </w:r>
      <w:proofErr w:type="spellStart"/>
      <w:r w:rsidRPr="00F26032">
        <w:rPr>
          <w:rFonts w:ascii="Times New Roman" w:eastAsia="Calibri" w:hAnsi="Times New Roman" w:cs="Times New Roman"/>
          <w:color w:val="000000" w:themeColor="text1"/>
          <w:sz w:val="18"/>
          <w:szCs w:val="18"/>
        </w:rPr>
        <w:t>ов</w:t>
      </w:r>
      <w:proofErr w:type="spellEnd"/>
      <w:r w:rsidRPr="00F26032">
        <w:rPr>
          <w:rFonts w:ascii="Times New Roman" w:eastAsia="Calibri" w:hAnsi="Times New Roman" w:cs="Times New Roman"/>
          <w:color w:val="000000" w:themeColor="text1"/>
          <w:sz w:val="18"/>
          <w:szCs w:val="18"/>
        </w:rPr>
        <w:t>), обосновывающих доводы заявителя)</w:t>
      </w:r>
    </w:p>
    <w:p w14:paraId="723C557A" w14:textId="77777777" w:rsidR="003A0432" w:rsidRPr="00F26032" w:rsidRDefault="003A0432" w:rsidP="003A0432">
      <w:pPr>
        <w:spacing w:after="0" w:line="240" w:lineRule="auto"/>
        <w:jc w:val="center"/>
        <w:rPr>
          <w:rFonts w:ascii="Times New Roman" w:eastAsia="Calibri" w:hAnsi="Times New Roman" w:cs="Times New Roman"/>
          <w:color w:val="000000" w:themeColor="text1"/>
          <w:sz w:val="18"/>
          <w:szCs w:val="18"/>
        </w:rPr>
      </w:pPr>
    </w:p>
    <w:p w14:paraId="0FA81A51" w14:textId="77777777" w:rsidR="003A0432" w:rsidRPr="00F26032"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F06459B" w14:textId="77777777" w:rsidR="003A0432" w:rsidRPr="00F26032"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______________________     ________________________    _____________________________</w:t>
      </w:r>
    </w:p>
    <w:p w14:paraId="6EA91D47" w14:textId="77777777" w:rsidR="003A0432" w:rsidRPr="00F26032"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F26032">
        <w:rPr>
          <w:rFonts w:ascii="Times New Roman" w:eastAsia="Calibri" w:hAnsi="Times New Roman" w:cs="Times New Roman"/>
          <w:color w:val="000000" w:themeColor="text1"/>
          <w:sz w:val="24"/>
          <w:szCs w:val="24"/>
        </w:rPr>
        <w:t xml:space="preserve">            </w:t>
      </w:r>
      <w:r w:rsidRPr="00F26032">
        <w:rPr>
          <w:rFonts w:ascii="Times New Roman" w:eastAsia="Calibri" w:hAnsi="Times New Roman" w:cs="Times New Roman"/>
          <w:color w:val="000000" w:themeColor="text1"/>
          <w:sz w:val="20"/>
          <w:szCs w:val="20"/>
        </w:rPr>
        <w:t>(</w:t>
      </w:r>
      <w:proofErr w:type="gramStart"/>
      <w:r w:rsidRPr="00F26032">
        <w:rPr>
          <w:rFonts w:ascii="Times New Roman" w:eastAsia="Calibri" w:hAnsi="Times New Roman" w:cs="Times New Roman"/>
          <w:color w:val="000000" w:themeColor="text1"/>
          <w:sz w:val="20"/>
          <w:szCs w:val="20"/>
        </w:rPr>
        <w:t xml:space="preserve">дата)   </w:t>
      </w:r>
      <w:proofErr w:type="gramEnd"/>
      <w:r w:rsidRPr="00F26032">
        <w:rPr>
          <w:rFonts w:ascii="Times New Roman" w:eastAsia="Calibri" w:hAnsi="Times New Roman" w:cs="Times New Roman"/>
          <w:color w:val="000000" w:themeColor="text1"/>
          <w:sz w:val="20"/>
          <w:szCs w:val="20"/>
        </w:rPr>
        <w:t xml:space="preserve">                                              (подпись)                                                    (Ф.И.О.)</w:t>
      </w:r>
    </w:p>
    <w:p w14:paraId="68D5220E" w14:textId="77777777" w:rsidR="003A0432" w:rsidRPr="00F26032"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3885744" w14:textId="77777777" w:rsidR="003A0432" w:rsidRPr="00F26032" w:rsidRDefault="003A0432" w:rsidP="003A0432">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МП</w:t>
      </w:r>
    </w:p>
    <w:p w14:paraId="30889FEC" w14:textId="77777777" w:rsidR="003A0432" w:rsidRPr="00F26032" w:rsidRDefault="003A0432" w:rsidP="003A0432">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46C00DF" w14:textId="77777777" w:rsidR="003A0432" w:rsidRPr="00F26032" w:rsidRDefault="003A0432" w:rsidP="003A0432">
      <w:pPr>
        <w:spacing w:after="160" w:line="259" w:lineRule="auto"/>
        <w:rPr>
          <w:rFonts w:ascii="Times New Roman" w:eastAsia="Calibri" w:hAnsi="Times New Roman" w:cs="Times New Roman"/>
          <w:color w:val="000000" w:themeColor="text1"/>
          <w:sz w:val="24"/>
          <w:szCs w:val="24"/>
        </w:rPr>
      </w:pPr>
      <w:r w:rsidRPr="00F26032">
        <w:rPr>
          <w:rFonts w:ascii="Times New Roman" w:eastAsia="Calibri" w:hAnsi="Times New Roman" w:cs="Times New Roman"/>
          <w:color w:val="000000" w:themeColor="text1"/>
          <w:sz w:val="24"/>
          <w:szCs w:val="24"/>
        </w:rPr>
        <w:t>Реквизиты документа, удостоверяющего личность представителя:</w:t>
      </w:r>
    </w:p>
    <w:p w14:paraId="3E6A2036" w14:textId="77777777" w:rsidR="003A0432" w:rsidRPr="00F26032" w:rsidRDefault="003A0432" w:rsidP="003A0432">
      <w:pPr>
        <w:spacing w:after="160" w:line="259" w:lineRule="auto"/>
        <w:rPr>
          <w:rFonts w:ascii="Times New Roman" w:eastAsia="Calibri" w:hAnsi="Times New Roman" w:cs="Times New Roman"/>
          <w:color w:val="000000" w:themeColor="text1"/>
          <w:sz w:val="20"/>
          <w:szCs w:val="20"/>
        </w:rPr>
      </w:pPr>
      <w:r w:rsidRPr="00F26032">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F26032">
        <w:rPr>
          <w:rFonts w:ascii="Times New Roman" w:eastAsia="Calibri" w:hAnsi="Times New Roman" w:cs="Times New Roman"/>
          <w:color w:val="000000" w:themeColor="text1"/>
          <w:sz w:val="20"/>
          <w:szCs w:val="20"/>
        </w:rPr>
        <w:t>(указывается наименование документы, номер, кем и когда выдан)</w:t>
      </w:r>
    </w:p>
    <w:p w14:paraId="0862901C" w14:textId="77777777" w:rsidR="00A37965" w:rsidRPr="00F26032" w:rsidRDefault="00A37965" w:rsidP="00EE6A51">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sectPr w:rsidR="00A37965" w:rsidRPr="00F26032" w:rsidSect="003A0432">
      <w:pgSz w:w="11906" w:h="16838"/>
      <w:pgMar w:top="567"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D899" w14:textId="77777777" w:rsidR="004C6310" w:rsidRDefault="004C6310">
      <w:pPr>
        <w:spacing w:after="0" w:line="240" w:lineRule="auto"/>
      </w:pPr>
      <w:r>
        <w:separator/>
      </w:r>
    </w:p>
  </w:endnote>
  <w:endnote w:type="continuationSeparator" w:id="0">
    <w:p w14:paraId="59516787" w14:textId="77777777" w:rsidR="004C6310" w:rsidRDefault="004C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3AF6C" w14:textId="77777777" w:rsidR="004C6310" w:rsidRDefault="004C6310">
      <w:pPr>
        <w:spacing w:after="0" w:line="240" w:lineRule="auto"/>
      </w:pPr>
      <w:r>
        <w:separator/>
      </w:r>
    </w:p>
  </w:footnote>
  <w:footnote w:type="continuationSeparator" w:id="0">
    <w:p w14:paraId="2BA58419" w14:textId="77777777" w:rsidR="004C6310" w:rsidRDefault="004C6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41402"/>
      <w:docPartObj>
        <w:docPartGallery w:val="Page Numbers (Top of Page)"/>
        <w:docPartUnique/>
      </w:docPartObj>
    </w:sdtPr>
    <w:sdtEndPr>
      <w:rPr>
        <w:rFonts w:ascii="Times New Roman" w:hAnsi="Times New Roman" w:cs="Times New Roman"/>
      </w:rPr>
    </w:sdtEndPr>
    <w:sdtContent>
      <w:p w14:paraId="452E3D00" w14:textId="77777777" w:rsidR="00302720" w:rsidRPr="00A252C8" w:rsidRDefault="00302720">
        <w:pPr>
          <w:pStyle w:val="a3"/>
          <w:jc w:val="center"/>
          <w:rPr>
            <w:rFonts w:ascii="Times New Roman" w:hAnsi="Times New Roman" w:cs="Times New Roman"/>
          </w:rPr>
        </w:pPr>
        <w:r w:rsidRPr="00A252C8">
          <w:rPr>
            <w:rFonts w:ascii="Times New Roman" w:hAnsi="Times New Roman" w:cs="Times New Roman"/>
          </w:rPr>
          <w:fldChar w:fldCharType="begin"/>
        </w:r>
        <w:r w:rsidRPr="00A252C8">
          <w:rPr>
            <w:rFonts w:ascii="Times New Roman" w:hAnsi="Times New Roman" w:cs="Times New Roman"/>
          </w:rPr>
          <w:instrText>PAGE   \* MERGEFORMAT</w:instrText>
        </w:r>
        <w:r w:rsidRPr="00A252C8">
          <w:rPr>
            <w:rFonts w:ascii="Times New Roman" w:hAnsi="Times New Roman" w:cs="Times New Roman"/>
          </w:rPr>
          <w:fldChar w:fldCharType="separate"/>
        </w:r>
        <w:r w:rsidR="00BB6E2F">
          <w:rPr>
            <w:rFonts w:ascii="Times New Roman" w:hAnsi="Times New Roman" w:cs="Times New Roman"/>
            <w:noProof/>
          </w:rPr>
          <w:t>22</w:t>
        </w:r>
        <w:r w:rsidRPr="00A252C8">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19D2" w14:textId="77777777" w:rsidR="00302720" w:rsidRPr="00A252C8" w:rsidRDefault="00302720">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E6D"/>
    <w:multiLevelType w:val="multilevel"/>
    <w:tmpl w:val="F266D27C"/>
    <w:lvl w:ilvl="0">
      <w:start w:val="2"/>
      <w:numFmt w:val="decimal"/>
      <w:lvlText w:val="%1."/>
      <w:lvlJc w:val="left"/>
      <w:pPr>
        <w:ind w:left="435" w:hanging="435"/>
      </w:pPr>
      <w:rPr>
        <w:rFonts w:hint="default"/>
      </w:rPr>
    </w:lvl>
    <w:lvl w:ilvl="1">
      <w:start w:val="10"/>
      <w:numFmt w:val="decimal"/>
      <w:lvlText w:val="%1.%2."/>
      <w:lvlJc w:val="left"/>
      <w:pPr>
        <w:ind w:left="90" w:hanging="435"/>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315" w:hanging="72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645" w:hanging="108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975" w:hanging="1440"/>
      </w:pPr>
      <w:rPr>
        <w:rFonts w:hint="default"/>
      </w:rPr>
    </w:lvl>
    <w:lvl w:ilvl="8">
      <w:start w:val="1"/>
      <w:numFmt w:val="decimal"/>
      <w:lvlText w:val="%1.%2.%3.%4.%5.%6.%7.%8.%9."/>
      <w:lvlJc w:val="left"/>
      <w:pPr>
        <w:ind w:left="-960" w:hanging="1800"/>
      </w:pPr>
      <w:rPr>
        <w:rFonts w:hint="default"/>
      </w:r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666BE7"/>
    <w:multiLevelType w:val="hybridMultilevel"/>
    <w:tmpl w:val="902C7DDC"/>
    <w:lvl w:ilvl="0" w:tplc="CA548D22">
      <w:start w:val="1"/>
      <w:numFmt w:val="decimal"/>
      <w:lvlText w:val="%1)"/>
      <w:lvlJc w:val="left"/>
      <w:pPr>
        <w:ind w:left="212" w:hanging="732"/>
      </w:pPr>
      <w:rPr>
        <w:rFonts w:ascii="Times New Roman" w:eastAsia="Times New Roman" w:hAnsi="Times New Roman" w:cs="Times New Roman" w:hint="default"/>
        <w:spacing w:val="0"/>
        <w:w w:val="100"/>
        <w:sz w:val="24"/>
        <w:szCs w:val="24"/>
        <w:lang w:val="ru-RU" w:eastAsia="en-US" w:bidi="ar-SA"/>
      </w:rPr>
    </w:lvl>
    <w:lvl w:ilvl="1" w:tplc="13B6A62E">
      <w:numFmt w:val="bullet"/>
      <w:lvlText w:val="•"/>
      <w:lvlJc w:val="left"/>
      <w:pPr>
        <w:ind w:left="1262" w:hanging="732"/>
      </w:pPr>
      <w:rPr>
        <w:rFonts w:hint="default"/>
        <w:lang w:val="ru-RU" w:eastAsia="en-US" w:bidi="ar-SA"/>
      </w:rPr>
    </w:lvl>
    <w:lvl w:ilvl="2" w:tplc="9FE48CDE">
      <w:numFmt w:val="bullet"/>
      <w:lvlText w:val="•"/>
      <w:lvlJc w:val="left"/>
      <w:pPr>
        <w:ind w:left="2305" w:hanging="732"/>
      </w:pPr>
      <w:rPr>
        <w:rFonts w:hint="default"/>
        <w:lang w:val="ru-RU" w:eastAsia="en-US" w:bidi="ar-SA"/>
      </w:rPr>
    </w:lvl>
    <w:lvl w:ilvl="3" w:tplc="ABEACFD0">
      <w:numFmt w:val="bullet"/>
      <w:lvlText w:val="•"/>
      <w:lvlJc w:val="left"/>
      <w:pPr>
        <w:ind w:left="3348" w:hanging="732"/>
      </w:pPr>
      <w:rPr>
        <w:rFonts w:hint="default"/>
        <w:lang w:val="ru-RU" w:eastAsia="en-US" w:bidi="ar-SA"/>
      </w:rPr>
    </w:lvl>
    <w:lvl w:ilvl="4" w:tplc="E410C512">
      <w:numFmt w:val="bullet"/>
      <w:lvlText w:val="•"/>
      <w:lvlJc w:val="left"/>
      <w:pPr>
        <w:ind w:left="4391" w:hanging="732"/>
      </w:pPr>
      <w:rPr>
        <w:rFonts w:hint="default"/>
        <w:lang w:val="ru-RU" w:eastAsia="en-US" w:bidi="ar-SA"/>
      </w:rPr>
    </w:lvl>
    <w:lvl w:ilvl="5" w:tplc="C8CA8220">
      <w:numFmt w:val="bullet"/>
      <w:lvlText w:val="•"/>
      <w:lvlJc w:val="left"/>
      <w:pPr>
        <w:ind w:left="5434" w:hanging="732"/>
      </w:pPr>
      <w:rPr>
        <w:rFonts w:hint="default"/>
        <w:lang w:val="ru-RU" w:eastAsia="en-US" w:bidi="ar-SA"/>
      </w:rPr>
    </w:lvl>
    <w:lvl w:ilvl="6" w:tplc="6F8819B4">
      <w:numFmt w:val="bullet"/>
      <w:lvlText w:val="•"/>
      <w:lvlJc w:val="left"/>
      <w:pPr>
        <w:ind w:left="6477" w:hanging="732"/>
      </w:pPr>
      <w:rPr>
        <w:rFonts w:hint="default"/>
        <w:lang w:val="ru-RU" w:eastAsia="en-US" w:bidi="ar-SA"/>
      </w:rPr>
    </w:lvl>
    <w:lvl w:ilvl="7" w:tplc="69067550">
      <w:numFmt w:val="bullet"/>
      <w:lvlText w:val="•"/>
      <w:lvlJc w:val="left"/>
      <w:pPr>
        <w:ind w:left="7520" w:hanging="732"/>
      </w:pPr>
      <w:rPr>
        <w:rFonts w:hint="default"/>
        <w:lang w:val="ru-RU" w:eastAsia="en-US" w:bidi="ar-SA"/>
      </w:rPr>
    </w:lvl>
    <w:lvl w:ilvl="8" w:tplc="2280DB84">
      <w:numFmt w:val="bullet"/>
      <w:lvlText w:val="•"/>
      <w:lvlJc w:val="left"/>
      <w:pPr>
        <w:ind w:left="8563" w:hanging="732"/>
      </w:pPr>
      <w:rPr>
        <w:rFonts w:hint="default"/>
        <w:lang w:val="ru-RU" w:eastAsia="en-US" w:bidi="ar-SA"/>
      </w:rPr>
    </w:lvl>
  </w:abstractNum>
  <w:abstractNum w:abstractNumId="3">
    <w:nsid w:val="04A9766F"/>
    <w:multiLevelType w:val="hybridMultilevel"/>
    <w:tmpl w:val="5AF49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75E59"/>
    <w:multiLevelType w:val="multilevel"/>
    <w:tmpl w:val="9F2023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0E271C53"/>
    <w:multiLevelType w:val="multilevel"/>
    <w:tmpl w:val="B314B710"/>
    <w:lvl w:ilvl="0">
      <w:start w:val="1"/>
      <w:numFmt w:val="decimal"/>
      <w:lvlText w:val="%1"/>
      <w:lvlJc w:val="left"/>
      <w:pPr>
        <w:ind w:left="136" w:hanging="708"/>
      </w:pPr>
      <w:rPr>
        <w:rFonts w:hint="default"/>
        <w:lang w:val="ru-RU" w:eastAsia="en-US" w:bidi="ar-SA"/>
      </w:rPr>
    </w:lvl>
    <w:lvl w:ilvl="1">
      <w:start w:val="1"/>
      <w:numFmt w:val="decimal"/>
      <w:lvlText w:val="%1.%2."/>
      <w:lvlJc w:val="left"/>
      <w:pPr>
        <w:ind w:left="13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5" w:hanging="708"/>
      </w:pPr>
      <w:rPr>
        <w:rFonts w:hint="default"/>
        <w:lang w:val="ru-RU" w:eastAsia="en-US" w:bidi="ar-SA"/>
      </w:rPr>
    </w:lvl>
    <w:lvl w:ilvl="3">
      <w:numFmt w:val="bullet"/>
      <w:lvlText w:val="•"/>
      <w:lvlJc w:val="left"/>
      <w:pPr>
        <w:ind w:left="3013" w:hanging="708"/>
      </w:pPr>
      <w:rPr>
        <w:rFonts w:hint="default"/>
        <w:lang w:val="ru-RU" w:eastAsia="en-US" w:bidi="ar-SA"/>
      </w:rPr>
    </w:lvl>
    <w:lvl w:ilvl="4">
      <w:numFmt w:val="bullet"/>
      <w:lvlText w:val="•"/>
      <w:lvlJc w:val="left"/>
      <w:pPr>
        <w:ind w:left="3971" w:hanging="708"/>
      </w:pPr>
      <w:rPr>
        <w:rFonts w:hint="default"/>
        <w:lang w:val="ru-RU" w:eastAsia="en-US" w:bidi="ar-SA"/>
      </w:rPr>
    </w:lvl>
    <w:lvl w:ilvl="5">
      <w:numFmt w:val="bullet"/>
      <w:lvlText w:val="•"/>
      <w:lvlJc w:val="left"/>
      <w:pPr>
        <w:ind w:left="4929" w:hanging="708"/>
      </w:pPr>
      <w:rPr>
        <w:rFonts w:hint="default"/>
        <w:lang w:val="ru-RU" w:eastAsia="en-US" w:bidi="ar-SA"/>
      </w:rPr>
    </w:lvl>
    <w:lvl w:ilvl="6">
      <w:numFmt w:val="bullet"/>
      <w:lvlText w:val="•"/>
      <w:lvlJc w:val="left"/>
      <w:pPr>
        <w:ind w:left="5887" w:hanging="708"/>
      </w:pPr>
      <w:rPr>
        <w:rFonts w:hint="default"/>
        <w:lang w:val="ru-RU" w:eastAsia="en-US" w:bidi="ar-SA"/>
      </w:rPr>
    </w:lvl>
    <w:lvl w:ilvl="7">
      <w:numFmt w:val="bullet"/>
      <w:lvlText w:val="•"/>
      <w:lvlJc w:val="left"/>
      <w:pPr>
        <w:ind w:left="6845" w:hanging="708"/>
      </w:pPr>
      <w:rPr>
        <w:rFonts w:hint="default"/>
        <w:lang w:val="ru-RU" w:eastAsia="en-US" w:bidi="ar-SA"/>
      </w:rPr>
    </w:lvl>
    <w:lvl w:ilvl="8">
      <w:numFmt w:val="bullet"/>
      <w:lvlText w:val="•"/>
      <w:lvlJc w:val="left"/>
      <w:pPr>
        <w:ind w:left="7803" w:hanging="708"/>
      </w:pPr>
      <w:rPr>
        <w:rFonts w:hint="default"/>
        <w:lang w:val="ru-RU" w:eastAsia="en-US" w:bidi="ar-SA"/>
      </w:rPr>
    </w:lvl>
  </w:abstractNum>
  <w:abstractNum w:abstractNumId="7">
    <w:nsid w:val="1F8D09A3"/>
    <w:multiLevelType w:val="multilevel"/>
    <w:tmpl w:val="D6B2EDF6"/>
    <w:lvl w:ilvl="0">
      <w:start w:val="2"/>
      <w:numFmt w:val="decimal"/>
      <w:lvlText w:val="%1."/>
      <w:lvlJc w:val="left"/>
      <w:pPr>
        <w:ind w:left="435" w:hanging="435"/>
      </w:pPr>
      <w:rPr>
        <w:rFonts w:hint="default"/>
      </w:rPr>
    </w:lvl>
    <w:lvl w:ilvl="1">
      <w:start w:val="10"/>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F966A02"/>
    <w:multiLevelType w:val="hybridMultilevel"/>
    <w:tmpl w:val="8F122CC4"/>
    <w:lvl w:ilvl="0" w:tplc="D898F4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AF4351"/>
    <w:multiLevelType w:val="hybridMultilevel"/>
    <w:tmpl w:val="8B2811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1C2602"/>
    <w:multiLevelType w:val="hybridMultilevel"/>
    <w:tmpl w:val="9A9A83AA"/>
    <w:lvl w:ilvl="0" w:tplc="84D6A6D2">
      <w:start w:val="1"/>
      <w:numFmt w:val="decimal"/>
      <w:lvlText w:val="%1."/>
      <w:lvlJc w:val="left"/>
      <w:pPr>
        <w:ind w:left="136" w:hanging="696"/>
      </w:pPr>
      <w:rPr>
        <w:rFonts w:ascii="Times New Roman" w:eastAsia="Times New Roman" w:hAnsi="Times New Roman" w:cs="Times New Roman" w:hint="default"/>
        <w:spacing w:val="0"/>
        <w:w w:val="100"/>
        <w:sz w:val="28"/>
        <w:szCs w:val="28"/>
        <w:lang w:val="ru-RU" w:eastAsia="en-US" w:bidi="ar-SA"/>
      </w:rPr>
    </w:lvl>
    <w:lvl w:ilvl="1" w:tplc="66AC6DC8">
      <w:start w:val="1"/>
      <w:numFmt w:val="upperRoman"/>
      <w:lvlText w:val="%2."/>
      <w:lvlJc w:val="left"/>
      <w:pPr>
        <w:ind w:left="3837" w:hanging="317"/>
        <w:jc w:val="right"/>
      </w:pPr>
      <w:rPr>
        <w:rFonts w:ascii="Times New Roman" w:eastAsia="Times New Roman" w:hAnsi="Times New Roman" w:cs="Times New Roman" w:hint="default"/>
        <w:b/>
        <w:bCs/>
        <w:spacing w:val="0"/>
        <w:w w:val="100"/>
        <w:sz w:val="28"/>
        <w:szCs w:val="28"/>
        <w:lang w:val="ru-RU" w:eastAsia="en-US" w:bidi="ar-SA"/>
      </w:rPr>
    </w:lvl>
    <w:lvl w:ilvl="2" w:tplc="2322297E">
      <w:start w:val="1"/>
      <w:numFmt w:val="decimal"/>
      <w:lvlText w:val="%3."/>
      <w:lvlJc w:val="left"/>
      <w:pPr>
        <w:ind w:left="961" w:hanging="360"/>
      </w:pPr>
      <w:rPr>
        <w:rFonts w:ascii="Times New Roman" w:eastAsia="Times New Roman" w:hAnsi="Times New Roman" w:cs="Times New Roman" w:hint="default"/>
        <w:w w:val="100"/>
        <w:sz w:val="24"/>
        <w:szCs w:val="24"/>
        <w:lang w:val="ru-RU" w:eastAsia="en-US" w:bidi="ar-SA"/>
      </w:rPr>
    </w:lvl>
    <w:lvl w:ilvl="3" w:tplc="27E838D2">
      <w:numFmt w:val="bullet"/>
      <w:lvlText w:val="•"/>
      <w:lvlJc w:val="left"/>
      <w:pPr>
        <w:ind w:left="4574" w:hanging="360"/>
      </w:pPr>
      <w:rPr>
        <w:rFonts w:hint="default"/>
        <w:lang w:val="ru-RU" w:eastAsia="en-US" w:bidi="ar-SA"/>
      </w:rPr>
    </w:lvl>
    <w:lvl w:ilvl="4" w:tplc="5E1A7A30">
      <w:numFmt w:val="bullet"/>
      <w:lvlText w:val="•"/>
      <w:lvlJc w:val="left"/>
      <w:pPr>
        <w:ind w:left="5309" w:hanging="360"/>
      </w:pPr>
      <w:rPr>
        <w:rFonts w:hint="default"/>
        <w:lang w:val="ru-RU" w:eastAsia="en-US" w:bidi="ar-SA"/>
      </w:rPr>
    </w:lvl>
    <w:lvl w:ilvl="5" w:tplc="0D1AF29C">
      <w:numFmt w:val="bullet"/>
      <w:lvlText w:val="•"/>
      <w:lvlJc w:val="left"/>
      <w:pPr>
        <w:ind w:left="6044" w:hanging="360"/>
      </w:pPr>
      <w:rPr>
        <w:rFonts w:hint="default"/>
        <w:lang w:val="ru-RU" w:eastAsia="en-US" w:bidi="ar-SA"/>
      </w:rPr>
    </w:lvl>
    <w:lvl w:ilvl="6" w:tplc="15A6DE70">
      <w:numFmt w:val="bullet"/>
      <w:lvlText w:val="•"/>
      <w:lvlJc w:val="left"/>
      <w:pPr>
        <w:ind w:left="6779" w:hanging="360"/>
      </w:pPr>
      <w:rPr>
        <w:rFonts w:hint="default"/>
        <w:lang w:val="ru-RU" w:eastAsia="en-US" w:bidi="ar-SA"/>
      </w:rPr>
    </w:lvl>
    <w:lvl w:ilvl="7" w:tplc="FE6AAD2A">
      <w:numFmt w:val="bullet"/>
      <w:lvlText w:val="•"/>
      <w:lvlJc w:val="left"/>
      <w:pPr>
        <w:ind w:left="7514" w:hanging="360"/>
      </w:pPr>
      <w:rPr>
        <w:rFonts w:hint="default"/>
        <w:lang w:val="ru-RU" w:eastAsia="en-US" w:bidi="ar-SA"/>
      </w:rPr>
    </w:lvl>
    <w:lvl w:ilvl="8" w:tplc="C21A13DA">
      <w:numFmt w:val="bullet"/>
      <w:lvlText w:val="•"/>
      <w:lvlJc w:val="left"/>
      <w:pPr>
        <w:ind w:left="8249" w:hanging="360"/>
      </w:pPr>
      <w:rPr>
        <w:rFonts w:hint="default"/>
        <w:lang w:val="ru-RU" w:eastAsia="en-US" w:bidi="ar-SA"/>
      </w:r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22935"/>
    <w:multiLevelType w:val="hybridMultilevel"/>
    <w:tmpl w:val="3DFA0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1E34BC"/>
    <w:multiLevelType w:val="hybridMultilevel"/>
    <w:tmpl w:val="DF94B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1D623BB"/>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FC63E50"/>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8">
    <w:nsid w:val="722701FF"/>
    <w:multiLevelType w:val="hybridMultilevel"/>
    <w:tmpl w:val="D9BA7370"/>
    <w:lvl w:ilvl="0" w:tplc="B8AE93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7E3FD3"/>
    <w:multiLevelType w:val="multilevel"/>
    <w:tmpl w:val="44C4A412"/>
    <w:lvl w:ilvl="0">
      <w:start w:val="2"/>
      <w:numFmt w:val="decimal"/>
      <w:lvlText w:val="%1"/>
      <w:lvlJc w:val="left"/>
      <w:pPr>
        <w:ind w:left="212" w:hanging="557"/>
      </w:pPr>
      <w:rPr>
        <w:rFonts w:hint="default"/>
        <w:lang w:val="ru-RU" w:eastAsia="en-US" w:bidi="ar-SA"/>
      </w:rPr>
    </w:lvl>
    <w:lvl w:ilvl="1">
      <w:start w:val="1"/>
      <w:numFmt w:val="decimal"/>
      <w:lvlText w:val="%1.%2."/>
      <w:lvlJc w:val="left"/>
      <w:pPr>
        <w:ind w:left="212" w:hanging="557"/>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2" w:hanging="70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8" w:hanging="705"/>
      </w:pPr>
      <w:rPr>
        <w:rFonts w:hint="default"/>
        <w:lang w:val="ru-RU" w:eastAsia="en-US" w:bidi="ar-SA"/>
      </w:rPr>
    </w:lvl>
    <w:lvl w:ilvl="4">
      <w:numFmt w:val="bullet"/>
      <w:lvlText w:val="•"/>
      <w:lvlJc w:val="left"/>
      <w:pPr>
        <w:ind w:left="4391" w:hanging="705"/>
      </w:pPr>
      <w:rPr>
        <w:rFonts w:hint="default"/>
        <w:lang w:val="ru-RU" w:eastAsia="en-US" w:bidi="ar-SA"/>
      </w:rPr>
    </w:lvl>
    <w:lvl w:ilvl="5">
      <w:numFmt w:val="bullet"/>
      <w:lvlText w:val="•"/>
      <w:lvlJc w:val="left"/>
      <w:pPr>
        <w:ind w:left="5434" w:hanging="705"/>
      </w:pPr>
      <w:rPr>
        <w:rFonts w:hint="default"/>
        <w:lang w:val="ru-RU" w:eastAsia="en-US" w:bidi="ar-SA"/>
      </w:rPr>
    </w:lvl>
    <w:lvl w:ilvl="6">
      <w:numFmt w:val="bullet"/>
      <w:lvlText w:val="•"/>
      <w:lvlJc w:val="left"/>
      <w:pPr>
        <w:ind w:left="6477" w:hanging="705"/>
      </w:pPr>
      <w:rPr>
        <w:rFonts w:hint="default"/>
        <w:lang w:val="ru-RU" w:eastAsia="en-US" w:bidi="ar-SA"/>
      </w:rPr>
    </w:lvl>
    <w:lvl w:ilvl="7">
      <w:numFmt w:val="bullet"/>
      <w:lvlText w:val="•"/>
      <w:lvlJc w:val="left"/>
      <w:pPr>
        <w:ind w:left="7520" w:hanging="705"/>
      </w:pPr>
      <w:rPr>
        <w:rFonts w:hint="default"/>
        <w:lang w:val="ru-RU" w:eastAsia="en-US" w:bidi="ar-SA"/>
      </w:rPr>
    </w:lvl>
    <w:lvl w:ilvl="8">
      <w:numFmt w:val="bullet"/>
      <w:lvlText w:val="•"/>
      <w:lvlJc w:val="left"/>
      <w:pPr>
        <w:ind w:left="8563" w:hanging="705"/>
      </w:pPr>
      <w:rPr>
        <w:rFonts w:hint="default"/>
        <w:lang w:val="ru-RU" w:eastAsia="en-US" w:bidi="ar-SA"/>
      </w:rPr>
    </w:lvl>
  </w:abstractNum>
  <w:abstractNum w:abstractNumId="30">
    <w:nsid w:val="75B455B0"/>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31">
    <w:nsid w:val="77C63674"/>
    <w:multiLevelType w:val="hybridMultilevel"/>
    <w:tmpl w:val="1F9AC10E"/>
    <w:lvl w:ilvl="0" w:tplc="E514B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9B1162"/>
    <w:multiLevelType w:val="hybridMultilevel"/>
    <w:tmpl w:val="FD1602FE"/>
    <w:lvl w:ilvl="0" w:tplc="59A0E16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10"/>
  </w:num>
  <w:num w:numId="4">
    <w:abstractNumId w:val="26"/>
  </w:num>
  <w:num w:numId="5">
    <w:abstractNumId w:val="1"/>
  </w:num>
  <w:num w:numId="6">
    <w:abstractNumId w:val="19"/>
  </w:num>
  <w:num w:numId="7">
    <w:abstractNumId w:val="4"/>
  </w:num>
  <w:num w:numId="8">
    <w:abstractNumId w:val="21"/>
  </w:num>
  <w:num w:numId="9">
    <w:abstractNumId w:val="12"/>
  </w:num>
  <w:num w:numId="10">
    <w:abstractNumId w:val="13"/>
  </w:num>
  <w:num w:numId="11">
    <w:abstractNumId w:val="23"/>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5"/>
  </w:num>
  <w:num w:numId="19">
    <w:abstractNumId w:val="6"/>
  </w:num>
  <w:num w:numId="20">
    <w:abstractNumId w:val="14"/>
  </w:num>
  <w:num w:numId="21">
    <w:abstractNumId w:val="31"/>
  </w:num>
  <w:num w:numId="22">
    <w:abstractNumId w:val="8"/>
  </w:num>
  <w:num w:numId="23">
    <w:abstractNumId w:val="27"/>
  </w:num>
  <w:num w:numId="24">
    <w:abstractNumId w:val="30"/>
  </w:num>
  <w:num w:numId="25">
    <w:abstractNumId w:val="25"/>
  </w:num>
  <w:num w:numId="26">
    <w:abstractNumId w:val="16"/>
  </w:num>
  <w:num w:numId="27">
    <w:abstractNumId w:val="2"/>
  </w:num>
  <w:num w:numId="28">
    <w:abstractNumId w:val="29"/>
  </w:num>
  <w:num w:numId="29">
    <w:abstractNumId w:val="0"/>
  </w:num>
  <w:num w:numId="30">
    <w:abstractNumId w:val="7"/>
  </w:num>
  <w:num w:numId="31">
    <w:abstractNumId w:val="20"/>
  </w:num>
  <w:num w:numId="32">
    <w:abstractNumId w:val="9"/>
  </w:num>
  <w:num w:numId="33">
    <w:abstractNumId w:val="32"/>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1F0E"/>
    <w:rsid w:val="00006150"/>
    <w:rsid w:val="0001295B"/>
    <w:rsid w:val="00012B33"/>
    <w:rsid w:val="00014479"/>
    <w:rsid w:val="000144C7"/>
    <w:rsid w:val="000144FD"/>
    <w:rsid w:val="00015B5B"/>
    <w:rsid w:val="00016B66"/>
    <w:rsid w:val="00017009"/>
    <w:rsid w:val="00017112"/>
    <w:rsid w:val="00017344"/>
    <w:rsid w:val="00021A02"/>
    <w:rsid w:val="00021D0F"/>
    <w:rsid w:val="0002406B"/>
    <w:rsid w:val="00025EDB"/>
    <w:rsid w:val="00026358"/>
    <w:rsid w:val="000263E4"/>
    <w:rsid w:val="00032221"/>
    <w:rsid w:val="00033393"/>
    <w:rsid w:val="00034B40"/>
    <w:rsid w:val="00035FAC"/>
    <w:rsid w:val="000372C2"/>
    <w:rsid w:val="00037747"/>
    <w:rsid w:val="00037A85"/>
    <w:rsid w:val="000441EF"/>
    <w:rsid w:val="00044FCB"/>
    <w:rsid w:val="00047A83"/>
    <w:rsid w:val="00047D4E"/>
    <w:rsid w:val="0005018E"/>
    <w:rsid w:val="00051F90"/>
    <w:rsid w:val="00053410"/>
    <w:rsid w:val="0005349C"/>
    <w:rsid w:val="00055088"/>
    <w:rsid w:val="00055260"/>
    <w:rsid w:val="00061390"/>
    <w:rsid w:val="0006174F"/>
    <w:rsid w:val="000619C8"/>
    <w:rsid w:val="00062C32"/>
    <w:rsid w:val="000647CD"/>
    <w:rsid w:val="00064946"/>
    <w:rsid w:val="00064A18"/>
    <w:rsid w:val="00066123"/>
    <w:rsid w:val="00067206"/>
    <w:rsid w:val="00071243"/>
    <w:rsid w:val="000734FF"/>
    <w:rsid w:val="000741EF"/>
    <w:rsid w:val="0008070D"/>
    <w:rsid w:val="000829B9"/>
    <w:rsid w:val="00084528"/>
    <w:rsid w:val="0009027A"/>
    <w:rsid w:val="000909C5"/>
    <w:rsid w:val="00094F8F"/>
    <w:rsid w:val="00097764"/>
    <w:rsid w:val="000A3496"/>
    <w:rsid w:val="000A45A0"/>
    <w:rsid w:val="000A5A0F"/>
    <w:rsid w:val="000A77BC"/>
    <w:rsid w:val="000B1911"/>
    <w:rsid w:val="000B1A12"/>
    <w:rsid w:val="000B2199"/>
    <w:rsid w:val="000B51B9"/>
    <w:rsid w:val="000B694E"/>
    <w:rsid w:val="000C0F31"/>
    <w:rsid w:val="000C1BAF"/>
    <w:rsid w:val="000C1EEF"/>
    <w:rsid w:val="000C3B2B"/>
    <w:rsid w:val="000C3FB5"/>
    <w:rsid w:val="000C40BD"/>
    <w:rsid w:val="000C515B"/>
    <w:rsid w:val="000C6C71"/>
    <w:rsid w:val="000C7A50"/>
    <w:rsid w:val="000D0A8B"/>
    <w:rsid w:val="000D226A"/>
    <w:rsid w:val="000D25DC"/>
    <w:rsid w:val="000D2C56"/>
    <w:rsid w:val="000D35BE"/>
    <w:rsid w:val="000D4327"/>
    <w:rsid w:val="000D44D7"/>
    <w:rsid w:val="000D55E1"/>
    <w:rsid w:val="000D5D17"/>
    <w:rsid w:val="000D5DAA"/>
    <w:rsid w:val="000D5E8B"/>
    <w:rsid w:val="000E006D"/>
    <w:rsid w:val="000E1BF8"/>
    <w:rsid w:val="000E1FCF"/>
    <w:rsid w:val="000E2CA4"/>
    <w:rsid w:val="000E2DC6"/>
    <w:rsid w:val="000E2E4E"/>
    <w:rsid w:val="000E634B"/>
    <w:rsid w:val="000F06EF"/>
    <w:rsid w:val="000F1653"/>
    <w:rsid w:val="000F23EF"/>
    <w:rsid w:val="000F290E"/>
    <w:rsid w:val="000F296D"/>
    <w:rsid w:val="000F39B9"/>
    <w:rsid w:val="000F3EAB"/>
    <w:rsid w:val="000F7C58"/>
    <w:rsid w:val="0010035B"/>
    <w:rsid w:val="00101A6F"/>
    <w:rsid w:val="00102A58"/>
    <w:rsid w:val="00102FE0"/>
    <w:rsid w:val="00102FFF"/>
    <w:rsid w:val="001035D5"/>
    <w:rsid w:val="00103758"/>
    <w:rsid w:val="00103A51"/>
    <w:rsid w:val="00105C4F"/>
    <w:rsid w:val="00106C4E"/>
    <w:rsid w:val="0011054D"/>
    <w:rsid w:val="00110748"/>
    <w:rsid w:val="001107D3"/>
    <w:rsid w:val="00110BA0"/>
    <w:rsid w:val="00112D3F"/>
    <w:rsid w:val="00112E0F"/>
    <w:rsid w:val="00113E5C"/>
    <w:rsid w:val="001145C3"/>
    <w:rsid w:val="00121A3A"/>
    <w:rsid w:val="00125005"/>
    <w:rsid w:val="001260D0"/>
    <w:rsid w:val="001265C4"/>
    <w:rsid w:val="001317F9"/>
    <w:rsid w:val="001330CC"/>
    <w:rsid w:val="0013445B"/>
    <w:rsid w:val="00134585"/>
    <w:rsid w:val="00135CD8"/>
    <w:rsid w:val="00136F40"/>
    <w:rsid w:val="00137361"/>
    <w:rsid w:val="00140654"/>
    <w:rsid w:val="00141258"/>
    <w:rsid w:val="0014165D"/>
    <w:rsid w:val="00141795"/>
    <w:rsid w:val="00144F6E"/>
    <w:rsid w:val="00147161"/>
    <w:rsid w:val="00147213"/>
    <w:rsid w:val="001477E3"/>
    <w:rsid w:val="00151F32"/>
    <w:rsid w:val="00154DED"/>
    <w:rsid w:val="0015794E"/>
    <w:rsid w:val="00160212"/>
    <w:rsid w:val="00160B63"/>
    <w:rsid w:val="0016208B"/>
    <w:rsid w:val="001624C0"/>
    <w:rsid w:val="001638E1"/>
    <w:rsid w:val="00163B4F"/>
    <w:rsid w:val="0016428D"/>
    <w:rsid w:val="00164F24"/>
    <w:rsid w:val="00166BB0"/>
    <w:rsid w:val="00170194"/>
    <w:rsid w:val="00170C86"/>
    <w:rsid w:val="0017215E"/>
    <w:rsid w:val="001748C6"/>
    <w:rsid w:val="00177BA7"/>
    <w:rsid w:val="00177C82"/>
    <w:rsid w:val="00180E9F"/>
    <w:rsid w:val="00182528"/>
    <w:rsid w:val="0018334A"/>
    <w:rsid w:val="001842F7"/>
    <w:rsid w:val="00184822"/>
    <w:rsid w:val="00184C8A"/>
    <w:rsid w:val="00185E16"/>
    <w:rsid w:val="00186812"/>
    <w:rsid w:val="00186963"/>
    <w:rsid w:val="00186EA7"/>
    <w:rsid w:val="001876AB"/>
    <w:rsid w:val="001917DC"/>
    <w:rsid w:val="00191F51"/>
    <w:rsid w:val="00192F55"/>
    <w:rsid w:val="00193632"/>
    <w:rsid w:val="00193B04"/>
    <w:rsid w:val="0019416E"/>
    <w:rsid w:val="00194861"/>
    <w:rsid w:val="00194BE7"/>
    <w:rsid w:val="0019502F"/>
    <w:rsid w:val="001951E8"/>
    <w:rsid w:val="0019567E"/>
    <w:rsid w:val="00196F96"/>
    <w:rsid w:val="00197530"/>
    <w:rsid w:val="001A087E"/>
    <w:rsid w:val="001A1878"/>
    <w:rsid w:val="001A2E92"/>
    <w:rsid w:val="001A644D"/>
    <w:rsid w:val="001A65C9"/>
    <w:rsid w:val="001A7C0C"/>
    <w:rsid w:val="001A7FF9"/>
    <w:rsid w:val="001B0615"/>
    <w:rsid w:val="001B0C2F"/>
    <w:rsid w:val="001B1301"/>
    <w:rsid w:val="001B1D47"/>
    <w:rsid w:val="001B3A54"/>
    <w:rsid w:val="001B4066"/>
    <w:rsid w:val="001B475C"/>
    <w:rsid w:val="001B66D1"/>
    <w:rsid w:val="001B7069"/>
    <w:rsid w:val="001C52D7"/>
    <w:rsid w:val="001C5464"/>
    <w:rsid w:val="001C6F00"/>
    <w:rsid w:val="001D03BD"/>
    <w:rsid w:val="001D0C5F"/>
    <w:rsid w:val="001D18F2"/>
    <w:rsid w:val="001D1E77"/>
    <w:rsid w:val="001D5A4B"/>
    <w:rsid w:val="001D6170"/>
    <w:rsid w:val="001D6682"/>
    <w:rsid w:val="001D6B26"/>
    <w:rsid w:val="001E12CF"/>
    <w:rsid w:val="001E2717"/>
    <w:rsid w:val="001E4475"/>
    <w:rsid w:val="001E552A"/>
    <w:rsid w:val="001E6E44"/>
    <w:rsid w:val="001E6E62"/>
    <w:rsid w:val="001E73E2"/>
    <w:rsid w:val="001F09D6"/>
    <w:rsid w:val="001F28D5"/>
    <w:rsid w:val="001F2B6F"/>
    <w:rsid w:val="001F3FC9"/>
    <w:rsid w:val="001F480C"/>
    <w:rsid w:val="001F564B"/>
    <w:rsid w:val="001F702C"/>
    <w:rsid w:val="001F77D5"/>
    <w:rsid w:val="001F7B49"/>
    <w:rsid w:val="001F7F41"/>
    <w:rsid w:val="002004F9"/>
    <w:rsid w:val="00201C5C"/>
    <w:rsid w:val="00202659"/>
    <w:rsid w:val="002029E1"/>
    <w:rsid w:val="00203556"/>
    <w:rsid w:val="00204EF9"/>
    <w:rsid w:val="002056B9"/>
    <w:rsid w:val="00206504"/>
    <w:rsid w:val="0020743C"/>
    <w:rsid w:val="002101EF"/>
    <w:rsid w:val="002105D9"/>
    <w:rsid w:val="00211D3C"/>
    <w:rsid w:val="00213234"/>
    <w:rsid w:val="002143E2"/>
    <w:rsid w:val="002145CD"/>
    <w:rsid w:val="00214C0D"/>
    <w:rsid w:val="00214F19"/>
    <w:rsid w:val="002155C9"/>
    <w:rsid w:val="0021561E"/>
    <w:rsid w:val="00215B3E"/>
    <w:rsid w:val="002168D9"/>
    <w:rsid w:val="00217E0D"/>
    <w:rsid w:val="002211A8"/>
    <w:rsid w:val="00223D3B"/>
    <w:rsid w:val="00224ABE"/>
    <w:rsid w:val="0022509F"/>
    <w:rsid w:val="0022523B"/>
    <w:rsid w:val="00226D9F"/>
    <w:rsid w:val="002271B9"/>
    <w:rsid w:val="0023193F"/>
    <w:rsid w:val="00232C78"/>
    <w:rsid w:val="00232EDE"/>
    <w:rsid w:val="00233C49"/>
    <w:rsid w:val="00233CC3"/>
    <w:rsid w:val="00236CDD"/>
    <w:rsid w:val="00236CFF"/>
    <w:rsid w:val="00236E0E"/>
    <w:rsid w:val="00236E6A"/>
    <w:rsid w:val="00237432"/>
    <w:rsid w:val="002400ED"/>
    <w:rsid w:val="00241364"/>
    <w:rsid w:val="00242CC2"/>
    <w:rsid w:val="002435C3"/>
    <w:rsid w:val="00245080"/>
    <w:rsid w:val="00245105"/>
    <w:rsid w:val="00245940"/>
    <w:rsid w:val="0024689F"/>
    <w:rsid w:val="002468D1"/>
    <w:rsid w:val="00246BB2"/>
    <w:rsid w:val="00247FFC"/>
    <w:rsid w:val="00250797"/>
    <w:rsid w:val="002507D5"/>
    <w:rsid w:val="00250807"/>
    <w:rsid w:val="002511ED"/>
    <w:rsid w:val="00252376"/>
    <w:rsid w:val="0025274A"/>
    <w:rsid w:val="00256701"/>
    <w:rsid w:val="002617A7"/>
    <w:rsid w:val="0026451C"/>
    <w:rsid w:val="002651A2"/>
    <w:rsid w:val="00265548"/>
    <w:rsid w:val="00265C4E"/>
    <w:rsid w:val="00270B48"/>
    <w:rsid w:val="00271873"/>
    <w:rsid w:val="00271C4D"/>
    <w:rsid w:val="00272771"/>
    <w:rsid w:val="00273D8E"/>
    <w:rsid w:val="002745AA"/>
    <w:rsid w:val="0027555A"/>
    <w:rsid w:val="0027559A"/>
    <w:rsid w:val="00275CDB"/>
    <w:rsid w:val="002766D0"/>
    <w:rsid w:val="00276DC5"/>
    <w:rsid w:val="0028177B"/>
    <w:rsid w:val="00283CD3"/>
    <w:rsid w:val="002844EA"/>
    <w:rsid w:val="00285292"/>
    <w:rsid w:val="002907CB"/>
    <w:rsid w:val="00290919"/>
    <w:rsid w:val="0029349F"/>
    <w:rsid w:val="002952D6"/>
    <w:rsid w:val="00295D8D"/>
    <w:rsid w:val="00297178"/>
    <w:rsid w:val="002976A9"/>
    <w:rsid w:val="00297A0A"/>
    <w:rsid w:val="002A04A7"/>
    <w:rsid w:val="002A0679"/>
    <w:rsid w:val="002A13E7"/>
    <w:rsid w:val="002A2F6F"/>
    <w:rsid w:val="002A43ED"/>
    <w:rsid w:val="002A44D2"/>
    <w:rsid w:val="002A7419"/>
    <w:rsid w:val="002B011C"/>
    <w:rsid w:val="002B166F"/>
    <w:rsid w:val="002B2EE1"/>
    <w:rsid w:val="002B3388"/>
    <w:rsid w:val="002B3DDF"/>
    <w:rsid w:val="002B7D00"/>
    <w:rsid w:val="002C1CC4"/>
    <w:rsid w:val="002C205B"/>
    <w:rsid w:val="002C37FC"/>
    <w:rsid w:val="002C597D"/>
    <w:rsid w:val="002C67E3"/>
    <w:rsid w:val="002C79F4"/>
    <w:rsid w:val="002D108F"/>
    <w:rsid w:val="002D2E20"/>
    <w:rsid w:val="002D3191"/>
    <w:rsid w:val="002D4806"/>
    <w:rsid w:val="002D6387"/>
    <w:rsid w:val="002D671C"/>
    <w:rsid w:val="002D7470"/>
    <w:rsid w:val="002D7790"/>
    <w:rsid w:val="002D7A02"/>
    <w:rsid w:val="002E5129"/>
    <w:rsid w:val="002E6C53"/>
    <w:rsid w:val="002F21FF"/>
    <w:rsid w:val="002F2DC1"/>
    <w:rsid w:val="002F361E"/>
    <w:rsid w:val="002F4448"/>
    <w:rsid w:val="002F6604"/>
    <w:rsid w:val="002F72D8"/>
    <w:rsid w:val="00302720"/>
    <w:rsid w:val="00302775"/>
    <w:rsid w:val="00302BE2"/>
    <w:rsid w:val="00307E8B"/>
    <w:rsid w:val="003102FF"/>
    <w:rsid w:val="003106DC"/>
    <w:rsid w:val="003107DC"/>
    <w:rsid w:val="00311B95"/>
    <w:rsid w:val="00312482"/>
    <w:rsid w:val="00313037"/>
    <w:rsid w:val="00313F2E"/>
    <w:rsid w:val="00314889"/>
    <w:rsid w:val="003220B0"/>
    <w:rsid w:val="00322F79"/>
    <w:rsid w:val="00327E22"/>
    <w:rsid w:val="00330A2E"/>
    <w:rsid w:val="00333D7D"/>
    <w:rsid w:val="00335851"/>
    <w:rsid w:val="003364D4"/>
    <w:rsid w:val="00336F26"/>
    <w:rsid w:val="003370B1"/>
    <w:rsid w:val="00337385"/>
    <w:rsid w:val="003373C1"/>
    <w:rsid w:val="0034028F"/>
    <w:rsid w:val="003418F3"/>
    <w:rsid w:val="00346C8B"/>
    <w:rsid w:val="00350CE7"/>
    <w:rsid w:val="003511BF"/>
    <w:rsid w:val="00353417"/>
    <w:rsid w:val="003578BF"/>
    <w:rsid w:val="00360436"/>
    <w:rsid w:val="00360E37"/>
    <w:rsid w:val="003621B5"/>
    <w:rsid w:val="003624F6"/>
    <w:rsid w:val="00362510"/>
    <w:rsid w:val="00363FC9"/>
    <w:rsid w:val="00363FEA"/>
    <w:rsid w:val="00367B38"/>
    <w:rsid w:val="00370B08"/>
    <w:rsid w:val="00371E08"/>
    <w:rsid w:val="00372E0B"/>
    <w:rsid w:val="00373DC9"/>
    <w:rsid w:val="00380694"/>
    <w:rsid w:val="00383B09"/>
    <w:rsid w:val="0038558A"/>
    <w:rsid w:val="00385BEB"/>
    <w:rsid w:val="003866FF"/>
    <w:rsid w:val="0039158D"/>
    <w:rsid w:val="0039337E"/>
    <w:rsid w:val="003A01F7"/>
    <w:rsid w:val="003A0432"/>
    <w:rsid w:val="003A37E9"/>
    <w:rsid w:val="003A4EB6"/>
    <w:rsid w:val="003B0880"/>
    <w:rsid w:val="003B10D7"/>
    <w:rsid w:val="003B35CA"/>
    <w:rsid w:val="003B5BFB"/>
    <w:rsid w:val="003B70ED"/>
    <w:rsid w:val="003B7A26"/>
    <w:rsid w:val="003C2948"/>
    <w:rsid w:val="003C42A9"/>
    <w:rsid w:val="003C701E"/>
    <w:rsid w:val="003D06E6"/>
    <w:rsid w:val="003D128A"/>
    <w:rsid w:val="003D1AEF"/>
    <w:rsid w:val="003D2707"/>
    <w:rsid w:val="003D3671"/>
    <w:rsid w:val="003D3A07"/>
    <w:rsid w:val="003D4630"/>
    <w:rsid w:val="003D6193"/>
    <w:rsid w:val="003E01DA"/>
    <w:rsid w:val="003E0CBA"/>
    <w:rsid w:val="003E1413"/>
    <w:rsid w:val="003E1C70"/>
    <w:rsid w:val="003E3162"/>
    <w:rsid w:val="003E4775"/>
    <w:rsid w:val="003E5FC9"/>
    <w:rsid w:val="003E6F7F"/>
    <w:rsid w:val="003F7480"/>
    <w:rsid w:val="004012F9"/>
    <w:rsid w:val="00401C12"/>
    <w:rsid w:val="00402DC7"/>
    <w:rsid w:val="00404C6F"/>
    <w:rsid w:val="0040630D"/>
    <w:rsid w:val="00406D72"/>
    <w:rsid w:val="00407E98"/>
    <w:rsid w:val="0041007D"/>
    <w:rsid w:val="0041101D"/>
    <w:rsid w:val="00411360"/>
    <w:rsid w:val="0041396D"/>
    <w:rsid w:val="004147C3"/>
    <w:rsid w:val="00415D8D"/>
    <w:rsid w:val="00417384"/>
    <w:rsid w:val="00422E17"/>
    <w:rsid w:val="004230BF"/>
    <w:rsid w:val="004233CC"/>
    <w:rsid w:val="00423F75"/>
    <w:rsid w:val="0043158E"/>
    <w:rsid w:val="004328C2"/>
    <w:rsid w:val="00432CEB"/>
    <w:rsid w:val="0043413C"/>
    <w:rsid w:val="00434756"/>
    <w:rsid w:val="00437404"/>
    <w:rsid w:val="00440437"/>
    <w:rsid w:val="00440685"/>
    <w:rsid w:val="00443FFB"/>
    <w:rsid w:val="00446305"/>
    <w:rsid w:val="0045051B"/>
    <w:rsid w:val="00451165"/>
    <w:rsid w:val="004514AF"/>
    <w:rsid w:val="00451A1E"/>
    <w:rsid w:val="00454500"/>
    <w:rsid w:val="00454E3E"/>
    <w:rsid w:val="0045640A"/>
    <w:rsid w:val="0045733A"/>
    <w:rsid w:val="00457EA8"/>
    <w:rsid w:val="00460A2A"/>
    <w:rsid w:val="00460BB3"/>
    <w:rsid w:val="00461AD5"/>
    <w:rsid w:val="00462F6F"/>
    <w:rsid w:val="00463BE9"/>
    <w:rsid w:val="00464EE4"/>
    <w:rsid w:val="0046590D"/>
    <w:rsid w:val="00465ED8"/>
    <w:rsid w:val="004705AD"/>
    <w:rsid w:val="00472421"/>
    <w:rsid w:val="00475D76"/>
    <w:rsid w:val="004765BA"/>
    <w:rsid w:val="00477EDA"/>
    <w:rsid w:val="004806F0"/>
    <w:rsid w:val="004815E3"/>
    <w:rsid w:val="004819D9"/>
    <w:rsid w:val="00485C2E"/>
    <w:rsid w:val="004861D1"/>
    <w:rsid w:val="00486FA9"/>
    <w:rsid w:val="00487C56"/>
    <w:rsid w:val="00487D5D"/>
    <w:rsid w:val="0049219D"/>
    <w:rsid w:val="00494C4B"/>
    <w:rsid w:val="00494D76"/>
    <w:rsid w:val="0049568A"/>
    <w:rsid w:val="00496E1A"/>
    <w:rsid w:val="00496F4E"/>
    <w:rsid w:val="004974CE"/>
    <w:rsid w:val="004A0078"/>
    <w:rsid w:val="004A0BBD"/>
    <w:rsid w:val="004A0F6D"/>
    <w:rsid w:val="004A0F89"/>
    <w:rsid w:val="004A3FA3"/>
    <w:rsid w:val="004A41C8"/>
    <w:rsid w:val="004A635A"/>
    <w:rsid w:val="004A7F9C"/>
    <w:rsid w:val="004B28A9"/>
    <w:rsid w:val="004B362C"/>
    <w:rsid w:val="004B4F12"/>
    <w:rsid w:val="004B5111"/>
    <w:rsid w:val="004B5F6D"/>
    <w:rsid w:val="004C3570"/>
    <w:rsid w:val="004C6310"/>
    <w:rsid w:val="004D0856"/>
    <w:rsid w:val="004D283A"/>
    <w:rsid w:val="004D296D"/>
    <w:rsid w:val="004D2B04"/>
    <w:rsid w:val="004D3A3D"/>
    <w:rsid w:val="004D4773"/>
    <w:rsid w:val="004D789F"/>
    <w:rsid w:val="004D7E61"/>
    <w:rsid w:val="004E1735"/>
    <w:rsid w:val="004E215A"/>
    <w:rsid w:val="004E35DD"/>
    <w:rsid w:val="004E4EE7"/>
    <w:rsid w:val="004E600F"/>
    <w:rsid w:val="004E624D"/>
    <w:rsid w:val="004E6E2B"/>
    <w:rsid w:val="004E73A1"/>
    <w:rsid w:val="004F15A6"/>
    <w:rsid w:val="004F1C73"/>
    <w:rsid w:val="004F4CB3"/>
    <w:rsid w:val="004F546F"/>
    <w:rsid w:val="00500469"/>
    <w:rsid w:val="00503AD8"/>
    <w:rsid w:val="00504A4F"/>
    <w:rsid w:val="00505A5D"/>
    <w:rsid w:val="00506F75"/>
    <w:rsid w:val="0050708F"/>
    <w:rsid w:val="00507ADC"/>
    <w:rsid w:val="00507E96"/>
    <w:rsid w:val="005111A4"/>
    <w:rsid w:val="00511CF6"/>
    <w:rsid w:val="00511FB7"/>
    <w:rsid w:val="00512797"/>
    <w:rsid w:val="00512976"/>
    <w:rsid w:val="005129EB"/>
    <w:rsid w:val="00513570"/>
    <w:rsid w:val="00513DBF"/>
    <w:rsid w:val="0051416C"/>
    <w:rsid w:val="0051532A"/>
    <w:rsid w:val="00516851"/>
    <w:rsid w:val="005235A8"/>
    <w:rsid w:val="00526902"/>
    <w:rsid w:val="00526B90"/>
    <w:rsid w:val="0052787D"/>
    <w:rsid w:val="00527CD0"/>
    <w:rsid w:val="00527E4C"/>
    <w:rsid w:val="00533980"/>
    <w:rsid w:val="005344D5"/>
    <w:rsid w:val="005345D3"/>
    <w:rsid w:val="005347D9"/>
    <w:rsid w:val="005353AC"/>
    <w:rsid w:val="00535E6A"/>
    <w:rsid w:val="00536131"/>
    <w:rsid w:val="00536F72"/>
    <w:rsid w:val="005379F0"/>
    <w:rsid w:val="0054016A"/>
    <w:rsid w:val="0054207E"/>
    <w:rsid w:val="00543FC3"/>
    <w:rsid w:val="0054475F"/>
    <w:rsid w:val="00544F4E"/>
    <w:rsid w:val="00546664"/>
    <w:rsid w:val="005468AE"/>
    <w:rsid w:val="00551304"/>
    <w:rsid w:val="005516B0"/>
    <w:rsid w:val="00552F49"/>
    <w:rsid w:val="00553160"/>
    <w:rsid w:val="00553806"/>
    <w:rsid w:val="00553C55"/>
    <w:rsid w:val="00554296"/>
    <w:rsid w:val="0055750F"/>
    <w:rsid w:val="00563192"/>
    <w:rsid w:val="00563228"/>
    <w:rsid w:val="00563C46"/>
    <w:rsid w:val="00564A1B"/>
    <w:rsid w:val="005666D1"/>
    <w:rsid w:val="00567376"/>
    <w:rsid w:val="00567EE7"/>
    <w:rsid w:val="00570AA8"/>
    <w:rsid w:val="00572830"/>
    <w:rsid w:val="00572A50"/>
    <w:rsid w:val="0057393F"/>
    <w:rsid w:val="00575533"/>
    <w:rsid w:val="00575A55"/>
    <w:rsid w:val="00575BF8"/>
    <w:rsid w:val="00575E00"/>
    <w:rsid w:val="0057615D"/>
    <w:rsid w:val="00576754"/>
    <w:rsid w:val="005768D8"/>
    <w:rsid w:val="005768F7"/>
    <w:rsid w:val="005769BD"/>
    <w:rsid w:val="00582173"/>
    <w:rsid w:val="00582AFC"/>
    <w:rsid w:val="00583DF8"/>
    <w:rsid w:val="0058718B"/>
    <w:rsid w:val="005872AB"/>
    <w:rsid w:val="00592161"/>
    <w:rsid w:val="00596AD0"/>
    <w:rsid w:val="00597731"/>
    <w:rsid w:val="005A052C"/>
    <w:rsid w:val="005A1748"/>
    <w:rsid w:val="005A1B9B"/>
    <w:rsid w:val="005A245B"/>
    <w:rsid w:val="005A7910"/>
    <w:rsid w:val="005B0834"/>
    <w:rsid w:val="005B122D"/>
    <w:rsid w:val="005B3595"/>
    <w:rsid w:val="005B3F8C"/>
    <w:rsid w:val="005B450F"/>
    <w:rsid w:val="005B56EA"/>
    <w:rsid w:val="005B60CE"/>
    <w:rsid w:val="005B689A"/>
    <w:rsid w:val="005C060D"/>
    <w:rsid w:val="005C1D80"/>
    <w:rsid w:val="005C1F4D"/>
    <w:rsid w:val="005C4DCA"/>
    <w:rsid w:val="005C547D"/>
    <w:rsid w:val="005C5CA2"/>
    <w:rsid w:val="005C5EF6"/>
    <w:rsid w:val="005D2327"/>
    <w:rsid w:val="005D2ACD"/>
    <w:rsid w:val="005D3D56"/>
    <w:rsid w:val="005D4ED3"/>
    <w:rsid w:val="005D5358"/>
    <w:rsid w:val="005D5E53"/>
    <w:rsid w:val="005D5FA5"/>
    <w:rsid w:val="005D727C"/>
    <w:rsid w:val="005D731E"/>
    <w:rsid w:val="005D7545"/>
    <w:rsid w:val="005D7AB6"/>
    <w:rsid w:val="005E024A"/>
    <w:rsid w:val="005E2837"/>
    <w:rsid w:val="005E6AC3"/>
    <w:rsid w:val="005F06CC"/>
    <w:rsid w:val="005F36FF"/>
    <w:rsid w:val="005F39E0"/>
    <w:rsid w:val="005F4387"/>
    <w:rsid w:val="005F49B3"/>
    <w:rsid w:val="005F778E"/>
    <w:rsid w:val="005F7F3D"/>
    <w:rsid w:val="006000F1"/>
    <w:rsid w:val="00600508"/>
    <w:rsid w:val="00600AAA"/>
    <w:rsid w:val="00600C72"/>
    <w:rsid w:val="00600CAD"/>
    <w:rsid w:val="00601F5A"/>
    <w:rsid w:val="0060476B"/>
    <w:rsid w:val="00606EB2"/>
    <w:rsid w:val="00606F7F"/>
    <w:rsid w:val="006071C3"/>
    <w:rsid w:val="006106E9"/>
    <w:rsid w:val="0061183F"/>
    <w:rsid w:val="006127F1"/>
    <w:rsid w:val="0061419A"/>
    <w:rsid w:val="00615A0C"/>
    <w:rsid w:val="006176F9"/>
    <w:rsid w:val="006231A8"/>
    <w:rsid w:val="00623677"/>
    <w:rsid w:val="00623F8C"/>
    <w:rsid w:val="00624DC9"/>
    <w:rsid w:val="006250CE"/>
    <w:rsid w:val="00625984"/>
    <w:rsid w:val="006279A8"/>
    <w:rsid w:val="006300B5"/>
    <w:rsid w:val="00630DCE"/>
    <w:rsid w:val="00631FB7"/>
    <w:rsid w:val="006359A2"/>
    <w:rsid w:val="006377C8"/>
    <w:rsid w:val="00645F69"/>
    <w:rsid w:val="0065031B"/>
    <w:rsid w:val="00650669"/>
    <w:rsid w:val="00652C7B"/>
    <w:rsid w:val="006530AE"/>
    <w:rsid w:val="00653B6D"/>
    <w:rsid w:val="006564C1"/>
    <w:rsid w:val="006574C5"/>
    <w:rsid w:val="00657713"/>
    <w:rsid w:val="00662602"/>
    <w:rsid w:val="0066291E"/>
    <w:rsid w:val="00662B4E"/>
    <w:rsid w:val="006658AE"/>
    <w:rsid w:val="00665B78"/>
    <w:rsid w:val="00666109"/>
    <w:rsid w:val="006726EC"/>
    <w:rsid w:val="00674155"/>
    <w:rsid w:val="00675562"/>
    <w:rsid w:val="006757FD"/>
    <w:rsid w:val="00675E2F"/>
    <w:rsid w:val="0067643D"/>
    <w:rsid w:val="006812BE"/>
    <w:rsid w:val="00681518"/>
    <w:rsid w:val="00681716"/>
    <w:rsid w:val="00682976"/>
    <w:rsid w:val="00683294"/>
    <w:rsid w:val="006833DE"/>
    <w:rsid w:val="00684832"/>
    <w:rsid w:val="00685598"/>
    <w:rsid w:val="00685C91"/>
    <w:rsid w:val="00685E5D"/>
    <w:rsid w:val="006919BC"/>
    <w:rsid w:val="006935BE"/>
    <w:rsid w:val="00694527"/>
    <w:rsid w:val="00697F85"/>
    <w:rsid w:val="006A0050"/>
    <w:rsid w:val="006A0671"/>
    <w:rsid w:val="006A1FA9"/>
    <w:rsid w:val="006A3C42"/>
    <w:rsid w:val="006A4460"/>
    <w:rsid w:val="006A5BB8"/>
    <w:rsid w:val="006B0AE7"/>
    <w:rsid w:val="006B4DE8"/>
    <w:rsid w:val="006C042D"/>
    <w:rsid w:val="006C0DF0"/>
    <w:rsid w:val="006C0EA4"/>
    <w:rsid w:val="006C27FF"/>
    <w:rsid w:val="006C442D"/>
    <w:rsid w:val="006C4AC7"/>
    <w:rsid w:val="006C4D1B"/>
    <w:rsid w:val="006C6206"/>
    <w:rsid w:val="006C79FB"/>
    <w:rsid w:val="006D591D"/>
    <w:rsid w:val="006D5C03"/>
    <w:rsid w:val="006D6195"/>
    <w:rsid w:val="006D6C01"/>
    <w:rsid w:val="006D6C84"/>
    <w:rsid w:val="006E061A"/>
    <w:rsid w:val="006E6746"/>
    <w:rsid w:val="006F06EE"/>
    <w:rsid w:val="006F0D8E"/>
    <w:rsid w:val="006F1679"/>
    <w:rsid w:val="006F28A4"/>
    <w:rsid w:val="006F4C85"/>
    <w:rsid w:val="006F6247"/>
    <w:rsid w:val="007001CB"/>
    <w:rsid w:val="007018AF"/>
    <w:rsid w:val="00702E6C"/>
    <w:rsid w:val="007059D1"/>
    <w:rsid w:val="0071186E"/>
    <w:rsid w:val="00711875"/>
    <w:rsid w:val="007125E7"/>
    <w:rsid w:val="00712DDA"/>
    <w:rsid w:val="007133DA"/>
    <w:rsid w:val="007155AD"/>
    <w:rsid w:val="00723E0C"/>
    <w:rsid w:val="00724526"/>
    <w:rsid w:val="007247CA"/>
    <w:rsid w:val="00724C47"/>
    <w:rsid w:val="00724DBF"/>
    <w:rsid w:val="00726137"/>
    <w:rsid w:val="00727445"/>
    <w:rsid w:val="00730FE8"/>
    <w:rsid w:val="00731A4F"/>
    <w:rsid w:val="007372FD"/>
    <w:rsid w:val="007375D6"/>
    <w:rsid w:val="00742F3C"/>
    <w:rsid w:val="007437E5"/>
    <w:rsid w:val="00746F0D"/>
    <w:rsid w:val="00747530"/>
    <w:rsid w:val="007518AC"/>
    <w:rsid w:val="00751AE9"/>
    <w:rsid w:val="007563A9"/>
    <w:rsid w:val="00760231"/>
    <w:rsid w:val="00760247"/>
    <w:rsid w:val="0076142C"/>
    <w:rsid w:val="00762ECB"/>
    <w:rsid w:val="007644B8"/>
    <w:rsid w:val="00765101"/>
    <w:rsid w:val="00767989"/>
    <w:rsid w:val="00772E3C"/>
    <w:rsid w:val="00776136"/>
    <w:rsid w:val="00776206"/>
    <w:rsid w:val="007763D1"/>
    <w:rsid w:val="00777470"/>
    <w:rsid w:val="00777E53"/>
    <w:rsid w:val="00781E76"/>
    <w:rsid w:val="00782040"/>
    <w:rsid w:val="00782BCA"/>
    <w:rsid w:val="00782ECB"/>
    <w:rsid w:val="007849C7"/>
    <w:rsid w:val="00785391"/>
    <w:rsid w:val="007869AE"/>
    <w:rsid w:val="007910F3"/>
    <w:rsid w:val="007912C6"/>
    <w:rsid w:val="00792096"/>
    <w:rsid w:val="00792103"/>
    <w:rsid w:val="00793D68"/>
    <w:rsid w:val="007944C2"/>
    <w:rsid w:val="0079628C"/>
    <w:rsid w:val="007965A0"/>
    <w:rsid w:val="007A0780"/>
    <w:rsid w:val="007A0AB8"/>
    <w:rsid w:val="007A3D75"/>
    <w:rsid w:val="007A7639"/>
    <w:rsid w:val="007B257E"/>
    <w:rsid w:val="007B37E7"/>
    <w:rsid w:val="007B46D6"/>
    <w:rsid w:val="007B7B85"/>
    <w:rsid w:val="007B7F3F"/>
    <w:rsid w:val="007C17BD"/>
    <w:rsid w:val="007C4625"/>
    <w:rsid w:val="007C4FAE"/>
    <w:rsid w:val="007C5362"/>
    <w:rsid w:val="007C5A59"/>
    <w:rsid w:val="007C6C78"/>
    <w:rsid w:val="007D07F5"/>
    <w:rsid w:val="007D191C"/>
    <w:rsid w:val="007D6B95"/>
    <w:rsid w:val="007D7D8E"/>
    <w:rsid w:val="007E1B19"/>
    <w:rsid w:val="007E2D1D"/>
    <w:rsid w:val="007E3AF4"/>
    <w:rsid w:val="007E539A"/>
    <w:rsid w:val="007F151F"/>
    <w:rsid w:val="007F7F13"/>
    <w:rsid w:val="00800AF2"/>
    <w:rsid w:val="00801113"/>
    <w:rsid w:val="00801D56"/>
    <w:rsid w:val="008049E1"/>
    <w:rsid w:val="008056BD"/>
    <w:rsid w:val="00806476"/>
    <w:rsid w:val="0081233B"/>
    <w:rsid w:val="00813D8F"/>
    <w:rsid w:val="00814462"/>
    <w:rsid w:val="00815EFE"/>
    <w:rsid w:val="008177FC"/>
    <w:rsid w:val="008200D7"/>
    <w:rsid w:val="00820BBB"/>
    <w:rsid w:val="00822D33"/>
    <w:rsid w:val="00824B21"/>
    <w:rsid w:val="00826F28"/>
    <w:rsid w:val="008272BE"/>
    <w:rsid w:val="008306AD"/>
    <w:rsid w:val="0083149E"/>
    <w:rsid w:val="008328E5"/>
    <w:rsid w:val="00834608"/>
    <w:rsid w:val="00836C3B"/>
    <w:rsid w:val="00840E2F"/>
    <w:rsid w:val="00842C8C"/>
    <w:rsid w:val="00842E7B"/>
    <w:rsid w:val="00845453"/>
    <w:rsid w:val="0084671A"/>
    <w:rsid w:val="00846DE0"/>
    <w:rsid w:val="008511AF"/>
    <w:rsid w:val="00852270"/>
    <w:rsid w:val="00852953"/>
    <w:rsid w:val="008536A3"/>
    <w:rsid w:val="00854435"/>
    <w:rsid w:val="008557AC"/>
    <w:rsid w:val="00860C0B"/>
    <w:rsid w:val="00863366"/>
    <w:rsid w:val="00863C40"/>
    <w:rsid w:val="00864FAA"/>
    <w:rsid w:val="00867110"/>
    <w:rsid w:val="00867151"/>
    <w:rsid w:val="008676CD"/>
    <w:rsid w:val="00874C80"/>
    <w:rsid w:val="008813C2"/>
    <w:rsid w:val="00881F13"/>
    <w:rsid w:val="00882F8E"/>
    <w:rsid w:val="0088364C"/>
    <w:rsid w:val="00883D03"/>
    <w:rsid w:val="00884350"/>
    <w:rsid w:val="00885DCE"/>
    <w:rsid w:val="00887A69"/>
    <w:rsid w:val="00891704"/>
    <w:rsid w:val="00897B3E"/>
    <w:rsid w:val="00897FA9"/>
    <w:rsid w:val="008A127E"/>
    <w:rsid w:val="008A32A9"/>
    <w:rsid w:val="008A361E"/>
    <w:rsid w:val="008A45A7"/>
    <w:rsid w:val="008A5564"/>
    <w:rsid w:val="008A57D9"/>
    <w:rsid w:val="008A6A02"/>
    <w:rsid w:val="008A6CD7"/>
    <w:rsid w:val="008A78AC"/>
    <w:rsid w:val="008A7C53"/>
    <w:rsid w:val="008B231A"/>
    <w:rsid w:val="008B2ACC"/>
    <w:rsid w:val="008B2EE0"/>
    <w:rsid w:val="008B480C"/>
    <w:rsid w:val="008B54A8"/>
    <w:rsid w:val="008B6851"/>
    <w:rsid w:val="008B7377"/>
    <w:rsid w:val="008C0D40"/>
    <w:rsid w:val="008C1437"/>
    <w:rsid w:val="008C1832"/>
    <w:rsid w:val="008C2609"/>
    <w:rsid w:val="008C2B1C"/>
    <w:rsid w:val="008C675B"/>
    <w:rsid w:val="008C699D"/>
    <w:rsid w:val="008D0AFA"/>
    <w:rsid w:val="008D2C7B"/>
    <w:rsid w:val="008D3981"/>
    <w:rsid w:val="008D3AAC"/>
    <w:rsid w:val="008E00E3"/>
    <w:rsid w:val="008E027D"/>
    <w:rsid w:val="008E0CAB"/>
    <w:rsid w:val="008E1F21"/>
    <w:rsid w:val="008E1FE7"/>
    <w:rsid w:val="008F0C28"/>
    <w:rsid w:val="008F2253"/>
    <w:rsid w:val="008F35DF"/>
    <w:rsid w:val="008F4944"/>
    <w:rsid w:val="008F5F85"/>
    <w:rsid w:val="00900398"/>
    <w:rsid w:val="0090047D"/>
    <w:rsid w:val="00900638"/>
    <w:rsid w:val="00901D65"/>
    <w:rsid w:val="009034E7"/>
    <w:rsid w:val="00903EF9"/>
    <w:rsid w:val="00906715"/>
    <w:rsid w:val="00911A96"/>
    <w:rsid w:val="00914D37"/>
    <w:rsid w:val="00914D38"/>
    <w:rsid w:val="00917179"/>
    <w:rsid w:val="00917693"/>
    <w:rsid w:val="00920CBD"/>
    <w:rsid w:val="00921097"/>
    <w:rsid w:val="0092238B"/>
    <w:rsid w:val="0092290E"/>
    <w:rsid w:val="00923A32"/>
    <w:rsid w:val="00923EEE"/>
    <w:rsid w:val="00923F19"/>
    <w:rsid w:val="00924EB1"/>
    <w:rsid w:val="0092625D"/>
    <w:rsid w:val="0093039E"/>
    <w:rsid w:val="00930978"/>
    <w:rsid w:val="0093251D"/>
    <w:rsid w:val="00934AD6"/>
    <w:rsid w:val="00935DA3"/>
    <w:rsid w:val="009362C0"/>
    <w:rsid w:val="00940D13"/>
    <w:rsid w:val="009412E8"/>
    <w:rsid w:val="00941962"/>
    <w:rsid w:val="00941AE3"/>
    <w:rsid w:val="00941B41"/>
    <w:rsid w:val="009436E2"/>
    <w:rsid w:val="00944C19"/>
    <w:rsid w:val="00944EBA"/>
    <w:rsid w:val="00946AC1"/>
    <w:rsid w:val="00946F54"/>
    <w:rsid w:val="00950055"/>
    <w:rsid w:val="0095008B"/>
    <w:rsid w:val="0095046B"/>
    <w:rsid w:val="00951FBC"/>
    <w:rsid w:val="00954C8D"/>
    <w:rsid w:val="00955772"/>
    <w:rsid w:val="00955964"/>
    <w:rsid w:val="00955DCF"/>
    <w:rsid w:val="00956235"/>
    <w:rsid w:val="00957ABF"/>
    <w:rsid w:val="00960D59"/>
    <w:rsid w:val="00961B1A"/>
    <w:rsid w:val="00962BBC"/>
    <w:rsid w:val="0096371A"/>
    <w:rsid w:val="00963901"/>
    <w:rsid w:val="00964561"/>
    <w:rsid w:val="00964E20"/>
    <w:rsid w:val="009657E2"/>
    <w:rsid w:val="00965B1A"/>
    <w:rsid w:val="00966567"/>
    <w:rsid w:val="00966CFC"/>
    <w:rsid w:val="00970A59"/>
    <w:rsid w:val="00971DAF"/>
    <w:rsid w:val="00974D66"/>
    <w:rsid w:val="0097761F"/>
    <w:rsid w:val="00985950"/>
    <w:rsid w:val="009907F8"/>
    <w:rsid w:val="00990CB5"/>
    <w:rsid w:val="00995618"/>
    <w:rsid w:val="00995874"/>
    <w:rsid w:val="00997547"/>
    <w:rsid w:val="00997FED"/>
    <w:rsid w:val="009A0C1F"/>
    <w:rsid w:val="009A0D24"/>
    <w:rsid w:val="009A15ED"/>
    <w:rsid w:val="009A1E6C"/>
    <w:rsid w:val="009A41EE"/>
    <w:rsid w:val="009A4331"/>
    <w:rsid w:val="009A4CFB"/>
    <w:rsid w:val="009A6361"/>
    <w:rsid w:val="009A6578"/>
    <w:rsid w:val="009A6B6D"/>
    <w:rsid w:val="009A6E2E"/>
    <w:rsid w:val="009B1279"/>
    <w:rsid w:val="009B26D8"/>
    <w:rsid w:val="009B39FD"/>
    <w:rsid w:val="009B5677"/>
    <w:rsid w:val="009C42AC"/>
    <w:rsid w:val="009C62F2"/>
    <w:rsid w:val="009C6681"/>
    <w:rsid w:val="009C7AF3"/>
    <w:rsid w:val="009D0077"/>
    <w:rsid w:val="009D106C"/>
    <w:rsid w:val="009D1690"/>
    <w:rsid w:val="009D289D"/>
    <w:rsid w:val="009D2DD4"/>
    <w:rsid w:val="009D3D87"/>
    <w:rsid w:val="009D3FE6"/>
    <w:rsid w:val="009D4B66"/>
    <w:rsid w:val="009D66BC"/>
    <w:rsid w:val="009E28B6"/>
    <w:rsid w:val="009E51C1"/>
    <w:rsid w:val="009E680D"/>
    <w:rsid w:val="009E6A16"/>
    <w:rsid w:val="009E7A31"/>
    <w:rsid w:val="009F04B8"/>
    <w:rsid w:val="009F17B9"/>
    <w:rsid w:val="009F2B71"/>
    <w:rsid w:val="009F4669"/>
    <w:rsid w:val="009F588E"/>
    <w:rsid w:val="00A00A9E"/>
    <w:rsid w:val="00A0137B"/>
    <w:rsid w:val="00A0226D"/>
    <w:rsid w:val="00A037FD"/>
    <w:rsid w:val="00A06109"/>
    <w:rsid w:val="00A06DB1"/>
    <w:rsid w:val="00A070AB"/>
    <w:rsid w:val="00A07FEF"/>
    <w:rsid w:val="00A10401"/>
    <w:rsid w:val="00A15408"/>
    <w:rsid w:val="00A21C74"/>
    <w:rsid w:val="00A231A8"/>
    <w:rsid w:val="00A23252"/>
    <w:rsid w:val="00A239CB"/>
    <w:rsid w:val="00A2490C"/>
    <w:rsid w:val="00A252C8"/>
    <w:rsid w:val="00A259B1"/>
    <w:rsid w:val="00A25F55"/>
    <w:rsid w:val="00A277E1"/>
    <w:rsid w:val="00A30291"/>
    <w:rsid w:val="00A3104D"/>
    <w:rsid w:val="00A32565"/>
    <w:rsid w:val="00A32C76"/>
    <w:rsid w:val="00A34856"/>
    <w:rsid w:val="00A35341"/>
    <w:rsid w:val="00A37965"/>
    <w:rsid w:val="00A37ED3"/>
    <w:rsid w:val="00A413F0"/>
    <w:rsid w:val="00A42F0C"/>
    <w:rsid w:val="00A4304F"/>
    <w:rsid w:val="00A436DF"/>
    <w:rsid w:val="00A43B46"/>
    <w:rsid w:val="00A440E4"/>
    <w:rsid w:val="00A44104"/>
    <w:rsid w:val="00A44461"/>
    <w:rsid w:val="00A45162"/>
    <w:rsid w:val="00A45177"/>
    <w:rsid w:val="00A4651A"/>
    <w:rsid w:val="00A46A41"/>
    <w:rsid w:val="00A47791"/>
    <w:rsid w:val="00A50A40"/>
    <w:rsid w:val="00A51D55"/>
    <w:rsid w:val="00A51FDD"/>
    <w:rsid w:val="00A52BD5"/>
    <w:rsid w:val="00A5402E"/>
    <w:rsid w:val="00A549AE"/>
    <w:rsid w:val="00A54D5B"/>
    <w:rsid w:val="00A60D2E"/>
    <w:rsid w:val="00A61776"/>
    <w:rsid w:val="00A61E70"/>
    <w:rsid w:val="00A63C20"/>
    <w:rsid w:val="00A64B57"/>
    <w:rsid w:val="00A6634B"/>
    <w:rsid w:val="00A66533"/>
    <w:rsid w:val="00A709A5"/>
    <w:rsid w:val="00A7125C"/>
    <w:rsid w:val="00A72971"/>
    <w:rsid w:val="00A72B04"/>
    <w:rsid w:val="00A73519"/>
    <w:rsid w:val="00A73C2B"/>
    <w:rsid w:val="00A743E6"/>
    <w:rsid w:val="00A76177"/>
    <w:rsid w:val="00A7748A"/>
    <w:rsid w:val="00A8185A"/>
    <w:rsid w:val="00A81FB0"/>
    <w:rsid w:val="00A82101"/>
    <w:rsid w:val="00A833CE"/>
    <w:rsid w:val="00A868FC"/>
    <w:rsid w:val="00A8712A"/>
    <w:rsid w:val="00A879E2"/>
    <w:rsid w:val="00A90059"/>
    <w:rsid w:val="00A9484F"/>
    <w:rsid w:val="00A94AC2"/>
    <w:rsid w:val="00AA07D9"/>
    <w:rsid w:val="00AA5167"/>
    <w:rsid w:val="00AA5F07"/>
    <w:rsid w:val="00AA6552"/>
    <w:rsid w:val="00AB2A3E"/>
    <w:rsid w:val="00AB3E34"/>
    <w:rsid w:val="00AB6975"/>
    <w:rsid w:val="00AC07F4"/>
    <w:rsid w:val="00AC43FD"/>
    <w:rsid w:val="00AC5433"/>
    <w:rsid w:val="00AC5AD7"/>
    <w:rsid w:val="00AC6CE3"/>
    <w:rsid w:val="00AD0246"/>
    <w:rsid w:val="00AD089E"/>
    <w:rsid w:val="00AD325E"/>
    <w:rsid w:val="00AD43AF"/>
    <w:rsid w:val="00AD46B8"/>
    <w:rsid w:val="00AD7AC3"/>
    <w:rsid w:val="00AD7FB5"/>
    <w:rsid w:val="00AE2BFD"/>
    <w:rsid w:val="00AE4002"/>
    <w:rsid w:val="00AE447C"/>
    <w:rsid w:val="00AE51C9"/>
    <w:rsid w:val="00AE61C0"/>
    <w:rsid w:val="00AE7E7D"/>
    <w:rsid w:val="00AF1530"/>
    <w:rsid w:val="00AF1D80"/>
    <w:rsid w:val="00AF26AA"/>
    <w:rsid w:val="00AF3527"/>
    <w:rsid w:val="00AF3CAF"/>
    <w:rsid w:val="00AF48AB"/>
    <w:rsid w:val="00AF6D4E"/>
    <w:rsid w:val="00B00467"/>
    <w:rsid w:val="00B01E68"/>
    <w:rsid w:val="00B04A99"/>
    <w:rsid w:val="00B05011"/>
    <w:rsid w:val="00B06375"/>
    <w:rsid w:val="00B06DB0"/>
    <w:rsid w:val="00B070EE"/>
    <w:rsid w:val="00B07596"/>
    <w:rsid w:val="00B10E34"/>
    <w:rsid w:val="00B1329C"/>
    <w:rsid w:val="00B134E5"/>
    <w:rsid w:val="00B15EB6"/>
    <w:rsid w:val="00B16C27"/>
    <w:rsid w:val="00B17558"/>
    <w:rsid w:val="00B20D47"/>
    <w:rsid w:val="00B2204E"/>
    <w:rsid w:val="00B23DD8"/>
    <w:rsid w:val="00B2752A"/>
    <w:rsid w:val="00B27742"/>
    <w:rsid w:val="00B33E26"/>
    <w:rsid w:val="00B33E85"/>
    <w:rsid w:val="00B34747"/>
    <w:rsid w:val="00B355B8"/>
    <w:rsid w:val="00B3668D"/>
    <w:rsid w:val="00B3736E"/>
    <w:rsid w:val="00B40740"/>
    <w:rsid w:val="00B43265"/>
    <w:rsid w:val="00B46D00"/>
    <w:rsid w:val="00B5216E"/>
    <w:rsid w:val="00B52313"/>
    <w:rsid w:val="00B52C05"/>
    <w:rsid w:val="00B53CEA"/>
    <w:rsid w:val="00B553D6"/>
    <w:rsid w:val="00B55F9C"/>
    <w:rsid w:val="00B57A5C"/>
    <w:rsid w:val="00B61A45"/>
    <w:rsid w:val="00B62443"/>
    <w:rsid w:val="00B627A7"/>
    <w:rsid w:val="00B63169"/>
    <w:rsid w:val="00B647CB"/>
    <w:rsid w:val="00B65174"/>
    <w:rsid w:val="00B66A89"/>
    <w:rsid w:val="00B67191"/>
    <w:rsid w:val="00B6730F"/>
    <w:rsid w:val="00B67AC9"/>
    <w:rsid w:val="00B71766"/>
    <w:rsid w:val="00B7329E"/>
    <w:rsid w:val="00B75343"/>
    <w:rsid w:val="00B75B9B"/>
    <w:rsid w:val="00B76A64"/>
    <w:rsid w:val="00B76D0D"/>
    <w:rsid w:val="00B803A3"/>
    <w:rsid w:val="00B83739"/>
    <w:rsid w:val="00B83957"/>
    <w:rsid w:val="00B85BF6"/>
    <w:rsid w:val="00B87CE0"/>
    <w:rsid w:val="00B9146C"/>
    <w:rsid w:val="00B9181A"/>
    <w:rsid w:val="00B93237"/>
    <w:rsid w:val="00B93272"/>
    <w:rsid w:val="00B93964"/>
    <w:rsid w:val="00B9558C"/>
    <w:rsid w:val="00B95722"/>
    <w:rsid w:val="00B97C1D"/>
    <w:rsid w:val="00B97CD5"/>
    <w:rsid w:val="00BA0216"/>
    <w:rsid w:val="00BA0751"/>
    <w:rsid w:val="00BA0955"/>
    <w:rsid w:val="00BA3927"/>
    <w:rsid w:val="00BA3E24"/>
    <w:rsid w:val="00BA549A"/>
    <w:rsid w:val="00BA5F19"/>
    <w:rsid w:val="00BA6A3D"/>
    <w:rsid w:val="00BA6E94"/>
    <w:rsid w:val="00BB004E"/>
    <w:rsid w:val="00BB2512"/>
    <w:rsid w:val="00BB6E2F"/>
    <w:rsid w:val="00BC30F2"/>
    <w:rsid w:val="00BC3A2B"/>
    <w:rsid w:val="00BC5ADF"/>
    <w:rsid w:val="00BC5DC4"/>
    <w:rsid w:val="00BC726D"/>
    <w:rsid w:val="00BC7351"/>
    <w:rsid w:val="00BC7DD5"/>
    <w:rsid w:val="00BD08E7"/>
    <w:rsid w:val="00BD43B4"/>
    <w:rsid w:val="00BD460A"/>
    <w:rsid w:val="00BD4D4F"/>
    <w:rsid w:val="00BD7E41"/>
    <w:rsid w:val="00BE1E12"/>
    <w:rsid w:val="00BE4B7C"/>
    <w:rsid w:val="00BF02BA"/>
    <w:rsid w:val="00BF0D36"/>
    <w:rsid w:val="00BF2B11"/>
    <w:rsid w:val="00BF34CE"/>
    <w:rsid w:val="00BF359C"/>
    <w:rsid w:val="00BF4BE6"/>
    <w:rsid w:val="00BF5EB0"/>
    <w:rsid w:val="00BF631E"/>
    <w:rsid w:val="00BF706B"/>
    <w:rsid w:val="00C000A1"/>
    <w:rsid w:val="00C01C54"/>
    <w:rsid w:val="00C0202A"/>
    <w:rsid w:val="00C022BD"/>
    <w:rsid w:val="00C033E4"/>
    <w:rsid w:val="00C11363"/>
    <w:rsid w:val="00C14545"/>
    <w:rsid w:val="00C155A2"/>
    <w:rsid w:val="00C17049"/>
    <w:rsid w:val="00C1772B"/>
    <w:rsid w:val="00C215D3"/>
    <w:rsid w:val="00C21EB9"/>
    <w:rsid w:val="00C21EF2"/>
    <w:rsid w:val="00C21EFC"/>
    <w:rsid w:val="00C22106"/>
    <w:rsid w:val="00C26316"/>
    <w:rsid w:val="00C26653"/>
    <w:rsid w:val="00C27A13"/>
    <w:rsid w:val="00C31C0A"/>
    <w:rsid w:val="00C32196"/>
    <w:rsid w:val="00C3278F"/>
    <w:rsid w:val="00C32BA8"/>
    <w:rsid w:val="00C35496"/>
    <w:rsid w:val="00C356A9"/>
    <w:rsid w:val="00C374FC"/>
    <w:rsid w:val="00C419DA"/>
    <w:rsid w:val="00C437E8"/>
    <w:rsid w:val="00C500B3"/>
    <w:rsid w:val="00C531BB"/>
    <w:rsid w:val="00C53C7B"/>
    <w:rsid w:val="00C54FF9"/>
    <w:rsid w:val="00C55B33"/>
    <w:rsid w:val="00C603F8"/>
    <w:rsid w:val="00C63553"/>
    <w:rsid w:val="00C64B69"/>
    <w:rsid w:val="00C65468"/>
    <w:rsid w:val="00C65E3F"/>
    <w:rsid w:val="00C67779"/>
    <w:rsid w:val="00C6794C"/>
    <w:rsid w:val="00C67CED"/>
    <w:rsid w:val="00C709B5"/>
    <w:rsid w:val="00C71186"/>
    <w:rsid w:val="00C71C2B"/>
    <w:rsid w:val="00C72C14"/>
    <w:rsid w:val="00C73909"/>
    <w:rsid w:val="00C74B35"/>
    <w:rsid w:val="00C74EA4"/>
    <w:rsid w:val="00C75D62"/>
    <w:rsid w:val="00C75F75"/>
    <w:rsid w:val="00C808AC"/>
    <w:rsid w:val="00C809A6"/>
    <w:rsid w:val="00C81460"/>
    <w:rsid w:val="00C81D21"/>
    <w:rsid w:val="00C84EE3"/>
    <w:rsid w:val="00C85603"/>
    <w:rsid w:val="00C87C98"/>
    <w:rsid w:val="00C905E4"/>
    <w:rsid w:val="00C9112B"/>
    <w:rsid w:val="00C937C5"/>
    <w:rsid w:val="00C93C2C"/>
    <w:rsid w:val="00C940A2"/>
    <w:rsid w:val="00C955A5"/>
    <w:rsid w:val="00C959C9"/>
    <w:rsid w:val="00C966C7"/>
    <w:rsid w:val="00C9678F"/>
    <w:rsid w:val="00C971E0"/>
    <w:rsid w:val="00C97D0C"/>
    <w:rsid w:val="00CA0393"/>
    <w:rsid w:val="00CA0A02"/>
    <w:rsid w:val="00CA1CAE"/>
    <w:rsid w:val="00CA2180"/>
    <w:rsid w:val="00CA3805"/>
    <w:rsid w:val="00CA69B1"/>
    <w:rsid w:val="00CA6A5C"/>
    <w:rsid w:val="00CA6F7B"/>
    <w:rsid w:val="00CA7C7E"/>
    <w:rsid w:val="00CB1DA9"/>
    <w:rsid w:val="00CB3DD0"/>
    <w:rsid w:val="00CB4294"/>
    <w:rsid w:val="00CB519B"/>
    <w:rsid w:val="00CB5B43"/>
    <w:rsid w:val="00CB5E04"/>
    <w:rsid w:val="00CB7079"/>
    <w:rsid w:val="00CC2045"/>
    <w:rsid w:val="00CC2196"/>
    <w:rsid w:val="00CC3E34"/>
    <w:rsid w:val="00CC3FD9"/>
    <w:rsid w:val="00CC426E"/>
    <w:rsid w:val="00CC5216"/>
    <w:rsid w:val="00CC6CB4"/>
    <w:rsid w:val="00CC7E49"/>
    <w:rsid w:val="00CD14F3"/>
    <w:rsid w:val="00CD2E8D"/>
    <w:rsid w:val="00CD4292"/>
    <w:rsid w:val="00CD5AC3"/>
    <w:rsid w:val="00CD5D07"/>
    <w:rsid w:val="00CE0E0A"/>
    <w:rsid w:val="00CE110C"/>
    <w:rsid w:val="00CE22E0"/>
    <w:rsid w:val="00CE2309"/>
    <w:rsid w:val="00CE2397"/>
    <w:rsid w:val="00CE2452"/>
    <w:rsid w:val="00CE6426"/>
    <w:rsid w:val="00CE6D67"/>
    <w:rsid w:val="00CE7A69"/>
    <w:rsid w:val="00CF0CFD"/>
    <w:rsid w:val="00CF1D93"/>
    <w:rsid w:val="00CF2997"/>
    <w:rsid w:val="00CF3F78"/>
    <w:rsid w:val="00CF56AE"/>
    <w:rsid w:val="00D01ED7"/>
    <w:rsid w:val="00D03371"/>
    <w:rsid w:val="00D05298"/>
    <w:rsid w:val="00D063E4"/>
    <w:rsid w:val="00D06F65"/>
    <w:rsid w:val="00D06FF6"/>
    <w:rsid w:val="00D102A2"/>
    <w:rsid w:val="00D11248"/>
    <w:rsid w:val="00D13165"/>
    <w:rsid w:val="00D13706"/>
    <w:rsid w:val="00D140E4"/>
    <w:rsid w:val="00D17856"/>
    <w:rsid w:val="00D23E8D"/>
    <w:rsid w:val="00D23FA4"/>
    <w:rsid w:val="00D242C1"/>
    <w:rsid w:val="00D26ED5"/>
    <w:rsid w:val="00D329EC"/>
    <w:rsid w:val="00D36A4F"/>
    <w:rsid w:val="00D374F8"/>
    <w:rsid w:val="00D375DA"/>
    <w:rsid w:val="00D400FD"/>
    <w:rsid w:val="00D40B95"/>
    <w:rsid w:val="00D41D7C"/>
    <w:rsid w:val="00D42EB2"/>
    <w:rsid w:val="00D43DBE"/>
    <w:rsid w:val="00D44057"/>
    <w:rsid w:val="00D450DC"/>
    <w:rsid w:val="00D45CA4"/>
    <w:rsid w:val="00D500CE"/>
    <w:rsid w:val="00D50B82"/>
    <w:rsid w:val="00D50B9B"/>
    <w:rsid w:val="00D51A43"/>
    <w:rsid w:val="00D53150"/>
    <w:rsid w:val="00D554F5"/>
    <w:rsid w:val="00D64514"/>
    <w:rsid w:val="00D6721B"/>
    <w:rsid w:val="00D67A1E"/>
    <w:rsid w:val="00D70AD8"/>
    <w:rsid w:val="00D712E1"/>
    <w:rsid w:val="00D71FF2"/>
    <w:rsid w:val="00D72096"/>
    <w:rsid w:val="00D732C5"/>
    <w:rsid w:val="00D73D9A"/>
    <w:rsid w:val="00D753FD"/>
    <w:rsid w:val="00D75651"/>
    <w:rsid w:val="00D771A2"/>
    <w:rsid w:val="00D77646"/>
    <w:rsid w:val="00D80D18"/>
    <w:rsid w:val="00D80F9B"/>
    <w:rsid w:val="00D8118C"/>
    <w:rsid w:val="00D84235"/>
    <w:rsid w:val="00D84CF6"/>
    <w:rsid w:val="00D86347"/>
    <w:rsid w:val="00D86705"/>
    <w:rsid w:val="00D8790A"/>
    <w:rsid w:val="00D922FB"/>
    <w:rsid w:val="00D92438"/>
    <w:rsid w:val="00D92F7E"/>
    <w:rsid w:val="00DA06D0"/>
    <w:rsid w:val="00DA099C"/>
    <w:rsid w:val="00DA1AE6"/>
    <w:rsid w:val="00DA5278"/>
    <w:rsid w:val="00DB00C0"/>
    <w:rsid w:val="00DB1A8F"/>
    <w:rsid w:val="00DB2095"/>
    <w:rsid w:val="00DB2CFE"/>
    <w:rsid w:val="00DB5F4A"/>
    <w:rsid w:val="00DB7414"/>
    <w:rsid w:val="00DC01C7"/>
    <w:rsid w:val="00DC4A35"/>
    <w:rsid w:val="00DC5AD3"/>
    <w:rsid w:val="00DC6197"/>
    <w:rsid w:val="00DD0623"/>
    <w:rsid w:val="00DD1554"/>
    <w:rsid w:val="00DD3933"/>
    <w:rsid w:val="00DD456D"/>
    <w:rsid w:val="00DD4930"/>
    <w:rsid w:val="00DD55D8"/>
    <w:rsid w:val="00DD581F"/>
    <w:rsid w:val="00DD59F7"/>
    <w:rsid w:val="00DD64D0"/>
    <w:rsid w:val="00DD6AC5"/>
    <w:rsid w:val="00DE00AC"/>
    <w:rsid w:val="00DE03EA"/>
    <w:rsid w:val="00DE0410"/>
    <w:rsid w:val="00DE0A22"/>
    <w:rsid w:val="00DE1457"/>
    <w:rsid w:val="00DE5F0B"/>
    <w:rsid w:val="00DE7C89"/>
    <w:rsid w:val="00DE7DA5"/>
    <w:rsid w:val="00DF0E33"/>
    <w:rsid w:val="00DF229F"/>
    <w:rsid w:val="00DF23D3"/>
    <w:rsid w:val="00DF2594"/>
    <w:rsid w:val="00DF26B1"/>
    <w:rsid w:val="00DF272A"/>
    <w:rsid w:val="00DF3DB7"/>
    <w:rsid w:val="00DF7792"/>
    <w:rsid w:val="00DF7A36"/>
    <w:rsid w:val="00E009C8"/>
    <w:rsid w:val="00E026AC"/>
    <w:rsid w:val="00E02E6D"/>
    <w:rsid w:val="00E03830"/>
    <w:rsid w:val="00E07A53"/>
    <w:rsid w:val="00E11322"/>
    <w:rsid w:val="00E11F3B"/>
    <w:rsid w:val="00E15B54"/>
    <w:rsid w:val="00E17906"/>
    <w:rsid w:val="00E2014F"/>
    <w:rsid w:val="00E20D90"/>
    <w:rsid w:val="00E20F0D"/>
    <w:rsid w:val="00E2116C"/>
    <w:rsid w:val="00E2238B"/>
    <w:rsid w:val="00E22927"/>
    <w:rsid w:val="00E22F8C"/>
    <w:rsid w:val="00E23B50"/>
    <w:rsid w:val="00E241C8"/>
    <w:rsid w:val="00E25BC7"/>
    <w:rsid w:val="00E30794"/>
    <w:rsid w:val="00E317C6"/>
    <w:rsid w:val="00E31C86"/>
    <w:rsid w:val="00E328DF"/>
    <w:rsid w:val="00E3298B"/>
    <w:rsid w:val="00E335F4"/>
    <w:rsid w:val="00E33930"/>
    <w:rsid w:val="00E3439F"/>
    <w:rsid w:val="00E34798"/>
    <w:rsid w:val="00E36F8D"/>
    <w:rsid w:val="00E43CB0"/>
    <w:rsid w:val="00E459B0"/>
    <w:rsid w:val="00E45A5F"/>
    <w:rsid w:val="00E51664"/>
    <w:rsid w:val="00E51E13"/>
    <w:rsid w:val="00E526EF"/>
    <w:rsid w:val="00E53871"/>
    <w:rsid w:val="00E53F9C"/>
    <w:rsid w:val="00E554FE"/>
    <w:rsid w:val="00E55E38"/>
    <w:rsid w:val="00E6283D"/>
    <w:rsid w:val="00E650D7"/>
    <w:rsid w:val="00E66F12"/>
    <w:rsid w:val="00E72234"/>
    <w:rsid w:val="00E732B6"/>
    <w:rsid w:val="00E77151"/>
    <w:rsid w:val="00E773D2"/>
    <w:rsid w:val="00E80DEC"/>
    <w:rsid w:val="00E84AA2"/>
    <w:rsid w:val="00E86DFB"/>
    <w:rsid w:val="00E90292"/>
    <w:rsid w:val="00E920C6"/>
    <w:rsid w:val="00E9302D"/>
    <w:rsid w:val="00E94102"/>
    <w:rsid w:val="00E957CD"/>
    <w:rsid w:val="00EA10F6"/>
    <w:rsid w:val="00EA2E46"/>
    <w:rsid w:val="00EA3D11"/>
    <w:rsid w:val="00EA5D86"/>
    <w:rsid w:val="00EA7BFE"/>
    <w:rsid w:val="00EB24DA"/>
    <w:rsid w:val="00EB2D19"/>
    <w:rsid w:val="00EB3663"/>
    <w:rsid w:val="00EB3FB7"/>
    <w:rsid w:val="00EB56BB"/>
    <w:rsid w:val="00EB62D0"/>
    <w:rsid w:val="00EB686B"/>
    <w:rsid w:val="00EB6B71"/>
    <w:rsid w:val="00EB6BC3"/>
    <w:rsid w:val="00EC595E"/>
    <w:rsid w:val="00EC62C9"/>
    <w:rsid w:val="00EC6A1A"/>
    <w:rsid w:val="00EC7EE2"/>
    <w:rsid w:val="00EC7F80"/>
    <w:rsid w:val="00ED0539"/>
    <w:rsid w:val="00ED22F7"/>
    <w:rsid w:val="00ED34E7"/>
    <w:rsid w:val="00ED5C22"/>
    <w:rsid w:val="00ED6157"/>
    <w:rsid w:val="00EE00F2"/>
    <w:rsid w:val="00EE030E"/>
    <w:rsid w:val="00EE06FE"/>
    <w:rsid w:val="00EE0FF1"/>
    <w:rsid w:val="00EE14D0"/>
    <w:rsid w:val="00EE48C5"/>
    <w:rsid w:val="00EE6A51"/>
    <w:rsid w:val="00EF1CCE"/>
    <w:rsid w:val="00EF470F"/>
    <w:rsid w:val="00EF591B"/>
    <w:rsid w:val="00EF6239"/>
    <w:rsid w:val="00EF6D05"/>
    <w:rsid w:val="00EF77FB"/>
    <w:rsid w:val="00F0489F"/>
    <w:rsid w:val="00F0716D"/>
    <w:rsid w:val="00F100B1"/>
    <w:rsid w:val="00F10478"/>
    <w:rsid w:val="00F13F6E"/>
    <w:rsid w:val="00F14021"/>
    <w:rsid w:val="00F14926"/>
    <w:rsid w:val="00F15356"/>
    <w:rsid w:val="00F20989"/>
    <w:rsid w:val="00F21FF0"/>
    <w:rsid w:val="00F25733"/>
    <w:rsid w:val="00F26032"/>
    <w:rsid w:val="00F30FD8"/>
    <w:rsid w:val="00F354F7"/>
    <w:rsid w:val="00F35958"/>
    <w:rsid w:val="00F37588"/>
    <w:rsid w:val="00F402B4"/>
    <w:rsid w:val="00F412EB"/>
    <w:rsid w:val="00F41FB7"/>
    <w:rsid w:val="00F420C6"/>
    <w:rsid w:val="00F42319"/>
    <w:rsid w:val="00F44A19"/>
    <w:rsid w:val="00F461CA"/>
    <w:rsid w:val="00F4794E"/>
    <w:rsid w:val="00F53A27"/>
    <w:rsid w:val="00F54812"/>
    <w:rsid w:val="00F54BC9"/>
    <w:rsid w:val="00F5533C"/>
    <w:rsid w:val="00F56089"/>
    <w:rsid w:val="00F64C7E"/>
    <w:rsid w:val="00F64E51"/>
    <w:rsid w:val="00F6691F"/>
    <w:rsid w:val="00F67556"/>
    <w:rsid w:val="00F67B21"/>
    <w:rsid w:val="00F67CBF"/>
    <w:rsid w:val="00F71EDA"/>
    <w:rsid w:val="00F725F4"/>
    <w:rsid w:val="00F73039"/>
    <w:rsid w:val="00F73711"/>
    <w:rsid w:val="00F746BF"/>
    <w:rsid w:val="00F7479E"/>
    <w:rsid w:val="00F74E7D"/>
    <w:rsid w:val="00F75391"/>
    <w:rsid w:val="00F756D5"/>
    <w:rsid w:val="00F83C47"/>
    <w:rsid w:val="00F83D22"/>
    <w:rsid w:val="00F83E36"/>
    <w:rsid w:val="00F85449"/>
    <w:rsid w:val="00F85A94"/>
    <w:rsid w:val="00F863B5"/>
    <w:rsid w:val="00F86DA7"/>
    <w:rsid w:val="00F9183C"/>
    <w:rsid w:val="00F91A38"/>
    <w:rsid w:val="00F92DCE"/>
    <w:rsid w:val="00F93BFA"/>
    <w:rsid w:val="00F94759"/>
    <w:rsid w:val="00F94FA1"/>
    <w:rsid w:val="00F967E9"/>
    <w:rsid w:val="00FA070C"/>
    <w:rsid w:val="00FA1277"/>
    <w:rsid w:val="00FA2C1D"/>
    <w:rsid w:val="00FA3FE7"/>
    <w:rsid w:val="00FA4F40"/>
    <w:rsid w:val="00FB0855"/>
    <w:rsid w:val="00FB0EA3"/>
    <w:rsid w:val="00FB2459"/>
    <w:rsid w:val="00FB283A"/>
    <w:rsid w:val="00FB2F39"/>
    <w:rsid w:val="00FB381E"/>
    <w:rsid w:val="00FB39E7"/>
    <w:rsid w:val="00FB48D0"/>
    <w:rsid w:val="00FB5606"/>
    <w:rsid w:val="00FB68E9"/>
    <w:rsid w:val="00FC084D"/>
    <w:rsid w:val="00FC26D5"/>
    <w:rsid w:val="00FC34D3"/>
    <w:rsid w:val="00FC50EF"/>
    <w:rsid w:val="00FC5914"/>
    <w:rsid w:val="00FC5BF7"/>
    <w:rsid w:val="00FC7A1F"/>
    <w:rsid w:val="00FC7A72"/>
    <w:rsid w:val="00FD11B1"/>
    <w:rsid w:val="00FD2A72"/>
    <w:rsid w:val="00FD31CA"/>
    <w:rsid w:val="00FD322D"/>
    <w:rsid w:val="00FD44CE"/>
    <w:rsid w:val="00FD61FF"/>
    <w:rsid w:val="00FE011F"/>
    <w:rsid w:val="00FE107F"/>
    <w:rsid w:val="00FE170E"/>
    <w:rsid w:val="00FE3494"/>
    <w:rsid w:val="00FE4A85"/>
    <w:rsid w:val="00FE4D93"/>
    <w:rsid w:val="00FE4F1F"/>
    <w:rsid w:val="00FE6494"/>
    <w:rsid w:val="00FE65C2"/>
    <w:rsid w:val="00FE7700"/>
    <w:rsid w:val="00FF00F7"/>
    <w:rsid w:val="00FF0761"/>
    <w:rsid w:val="00FF0B06"/>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F4F91"/>
  <w15:docId w15:val="{E1EB5732-D609-4363-9B39-93F9E444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A7"/>
    <w:pPr>
      <w:spacing w:after="200" w:line="276" w:lineRule="auto"/>
    </w:pPr>
  </w:style>
  <w:style w:type="paragraph" w:styleId="1">
    <w:name w:val="heading 1"/>
    <w:basedOn w:val="a"/>
    <w:next w:val="a"/>
    <w:link w:val="10"/>
    <w:uiPriority w:val="1"/>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paragraph" w:styleId="af9">
    <w:name w:val="Body Text"/>
    <w:basedOn w:val="a"/>
    <w:link w:val="afa"/>
    <w:uiPriority w:val="99"/>
    <w:semiHidden/>
    <w:unhideWhenUsed/>
    <w:rsid w:val="00F20989"/>
    <w:pPr>
      <w:spacing w:after="120"/>
    </w:pPr>
  </w:style>
  <w:style w:type="character" w:customStyle="1" w:styleId="afa">
    <w:name w:val="Основной текст Знак"/>
    <w:basedOn w:val="a0"/>
    <w:link w:val="af9"/>
    <w:uiPriority w:val="99"/>
    <w:semiHidden/>
    <w:rsid w:val="00F20989"/>
  </w:style>
  <w:style w:type="paragraph" w:customStyle="1" w:styleId="TableParagraph">
    <w:name w:val="Table Paragraph"/>
    <w:basedOn w:val="a"/>
    <w:uiPriority w:val="1"/>
    <w:qFormat/>
    <w:rsid w:val="0018334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C53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rsid w:val="00511C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uiPriority w:val="99"/>
    <w:rsid w:val="00511CF6"/>
    <w:pPr>
      <w:widowControl w:val="0"/>
      <w:suppressAutoHyphens/>
      <w:autoSpaceDN w:val="0"/>
      <w:spacing w:after="0" w:line="240" w:lineRule="auto"/>
      <w:ind w:firstLine="720"/>
      <w:textAlignment w:val="baseline"/>
    </w:pPr>
    <w:rPr>
      <w:rFonts w:ascii="Arial" w:eastAsia="Times New Roman" w:hAnsi="Arial" w:cs="Times New Roman"/>
      <w:kern w:val="3"/>
      <w:sz w:val="16"/>
      <w:szCs w:val="16"/>
      <w:lang w:eastAsia="ru-RU"/>
    </w:rPr>
  </w:style>
  <w:style w:type="character" w:customStyle="1" w:styleId="ConsNormal0">
    <w:name w:val="ConsNormal Знак"/>
    <w:link w:val="ConsNormal"/>
    <w:uiPriority w:val="99"/>
    <w:locked/>
    <w:rsid w:val="00511CF6"/>
    <w:rPr>
      <w:rFonts w:ascii="Arial" w:eastAsia="Times New Roman" w:hAnsi="Arial" w:cs="Times New Roman"/>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14155">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1350819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67447944">
      <w:bodyDiv w:val="1"/>
      <w:marLeft w:val="0"/>
      <w:marRight w:val="0"/>
      <w:marTop w:val="0"/>
      <w:marBottom w:val="0"/>
      <w:divBdr>
        <w:top w:val="none" w:sz="0" w:space="0" w:color="auto"/>
        <w:left w:val="none" w:sz="0" w:space="0" w:color="auto"/>
        <w:bottom w:val="none" w:sz="0" w:space="0" w:color="auto"/>
        <w:right w:val="none" w:sz="0" w:space="0" w:color="auto"/>
      </w:divBdr>
    </w:div>
    <w:div w:id="1660957174">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E21B9B58D636AB7090ABB8EDB9BF9D35A930B484BF8DE49BE513B23462A36813CDDA65E15CEDCA57195AF6CAF71940E7B0AA4D8E88D7AB3FFF" TargetMode="External"/><Relationship Id="rId13" Type="http://schemas.openxmlformats.org/officeDocument/2006/relationships/hyperlink" Target="consultantplus://offline/ref=D27BBE90C0718F51B9B18E2DD81EFD32326E7A0CE6B4BBACF616E61F4348662549AA5B069636234C5462AE61584Dr1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7BBE90C0718F51B9B18E2DD81EFD32336B7807E2B4BBACF616E61F434866255BAA030A94333E4A5A77F8301E84559ABFD4E402A73BF42042r7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94EF8DE49BE513B23462A36813CDDA35D1F9A8FE32FCCFF20E47C9D18670AAEBCF6F" TargetMode="Externa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consultantplus://offline/ref=D27BBE90C0718F51B9B18E2DD81EFD32326E7A0CE6B4BBACF616E61F4348662549AA5B069636234C5462AE61584D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E947-EAF7-4A37-B025-80A2F464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16044</Words>
  <Characters>91454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107284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Гузель Исмагилова</cp:lastModifiedBy>
  <cp:revision>15</cp:revision>
  <cp:lastPrinted>2024-07-23T09:44:00Z</cp:lastPrinted>
  <dcterms:created xsi:type="dcterms:W3CDTF">2024-07-19T04:07:00Z</dcterms:created>
  <dcterms:modified xsi:type="dcterms:W3CDTF">2024-10-07T06:27:00Z</dcterms:modified>
</cp:coreProperties>
</file>