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4E1906">
        <w:rPr>
          <w:rFonts w:ascii="Times New Roman" w:eastAsia="Times New Roman" w:hAnsi="Times New Roman" w:cs="Times New Roman"/>
          <w:sz w:val="20"/>
          <w:szCs w:val="20"/>
          <w:lang w:val="ba-RU" w:eastAsia="ru-RU"/>
        </w:rPr>
        <w:t>11.03.2022 №726</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31226">
        <w:rPr>
          <w:rFonts w:ascii="Times New Roman" w:eastAsia="Times New Roman" w:hAnsi="Times New Roman" w:cs="Times New Roman"/>
          <w:sz w:val="20"/>
          <w:szCs w:val="20"/>
          <w:lang w:val="ba-RU" w:eastAsia="ru-RU"/>
        </w:rPr>
        <w:t xml:space="preserve">06.03.2022 </w:t>
      </w:r>
      <w:r w:rsidR="00331226">
        <w:rPr>
          <w:rFonts w:ascii="Times New Roman" w:eastAsia="Times New Roman" w:hAnsi="Times New Roman" w:cs="Times New Roman"/>
          <w:sz w:val="20"/>
          <w:szCs w:val="20"/>
          <w:lang w:eastAsia="ru-RU"/>
        </w:rPr>
        <w:t>№ ЮЛ/44-2022/НИ/АРД/РС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4E1906">
        <w:rPr>
          <w:rFonts w:ascii="Times New Roman" w:hAnsi="Times New Roman" w:cs="Times New Roman"/>
          <w:sz w:val="20"/>
          <w:szCs w:val="20"/>
        </w:rPr>
        <w:t>31.03.2022г. до 26</w:t>
      </w:r>
      <w:r w:rsidR="00996FC4">
        <w:rPr>
          <w:rFonts w:ascii="Times New Roman" w:hAnsi="Times New Roman" w:cs="Times New Roman"/>
          <w:sz w:val="20"/>
          <w:szCs w:val="20"/>
        </w:rPr>
        <w:t>.04</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996FC4"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Default="009F31D2"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Садрыева Елена Николаевна </w:t>
      </w:r>
    </w:p>
    <w:p w:rsidR="00996FC4" w:rsidRPr="0035489B" w:rsidRDefault="00996FC4"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Фанисовна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76502C"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76502C"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E1906" w:rsidP="00154994">
            <w:pPr>
              <w:rPr>
                <w:rFonts w:ascii="Times New Roman" w:hAnsi="Times New Roman" w:cs="Times New Roman"/>
                <w:sz w:val="20"/>
                <w:szCs w:val="20"/>
              </w:rPr>
            </w:pPr>
            <w:r>
              <w:rPr>
                <w:rFonts w:ascii="Times New Roman" w:hAnsi="Times New Roman" w:cs="Times New Roman"/>
                <w:sz w:val="20"/>
                <w:szCs w:val="20"/>
              </w:rPr>
              <w:t>С 31</w:t>
            </w:r>
            <w:r w:rsidR="00996FC4">
              <w:rPr>
                <w:rFonts w:ascii="Times New Roman" w:hAnsi="Times New Roman" w:cs="Times New Roman"/>
                <w:sz w:val="20"/>
                <w:szCs w:val="20"/>
              </w:rPr>
              <w:t>.03</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26</w:t>
            </w:r>
            <w:r w:rsidR="00996FC4">
              <w:rPr>
                <w:rFonts w:ascii="Times New Roman" w:hAnsi="Times New Roman" w:cs="Times New Roman"/>
                <w:sz w:val="20"/>
                <w:szCs w:val="20"/>
              </w:rPr>
              <w:t>.04</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4E1906" w:rsidP="006D4E59">
            <w:pPr>
              <w:rPr>
                <w:rFonts w:ascii="Times New Roman" w:hAnsi="Times New Roman" w:cs="Times New Roman"/>
                <w:b/>
                <w:sz w:val="20"/>
                <w:szCs w:val="20"/>
              </w:rPr>
            </w:pPr>
            <w:r>
              <w:rPr>
                <w:rFonts w:ascii="Times New Roman" w:hAnsi="Times New Roman" w:cs="Times New Roman"/>
                <w:b/>
                <w:sz w:val="20"/>
                <w:szCs w:val="20"/>
              </w:rPr>
              <w:t>31</w:t>
            </w:r>
            <w:r w:rsidR="00C8367F">
              <w:rPr>
                <w:rFonts w:ascii="Times New Roman" w:hAnsi="Times New Roman" w:cs="Times New Roman"/>
                <w:b/>
                <w:sz w:val="20"/>
                <w:szCs w:val="20"/>
              </w:rPr>
              <w:t xml:space="preserve"> </w:t>
            </w:r>
            <w:r w:rsidR="00996FC4">
              <w:rPr>
                <w:rFonts w:ascii="Times New Roman" w:hAnsi="Times New Roman" w:cs="Times New Roman"/>
                <w:b/>
                <w:sz w:val="20"/>
                <w:szCs w:val="20"/>
              </w:rPr>
              <w:t xml:space="preserve">марта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4E1906" w:rsidP="006D4E59">
            <w:pPr>
              <w:rPr>
                <w:rFonts w:ascii="Times New Roman" w:hAnsi="Times New Roman" w:cs="Times New Roman"/>
                <w:b/>
                <w:sz w:val="20"/>
                <w:szCs w:val="20"/>
              </w:rPr>
            </w:pPr>
            <w:r>
              <w:rPr>
                <w:rFonts w:ascii="Times New Roman" w:hAnsi="Times New Roman" w:cs="Times New Roman"/>
                <w:b/>
                <w:sz w:val="20"/>
                <w:szCs w:val="20"/>
                <w:lang w:val="ba-RU"/>
              </w:rPr>
              <w:t>06</w:t>
            </w:r>
            <w:r w:rsidR="00C8367F">
              <w:rPr>
                <w:rFonts w:ascii="Times New Roman" w:hAnsi="Times New Roman" w:cs="Times New Roman"/>
                <w:b/>
                <w:sz w:val="20"/>
                <w:szCs w:val="20"/>
                <w:lang w:val="ba-RU"/>
              </w:rPr>
              <w:t xml:space="preserve"> мая </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4E1906" w:rsidP="001C4884">
            <w:pPr>
              <w:rPr>
                <w:rFonts w:ascii="Times New Roman" w:hAnsi="Times New Roman" w:cs="Times New Roman"/>
                <w:b/>
                <w:sz w:val="20"/>
                <w:szCs w:val="20"/>
              </w:rPr>
            </w:pPr>
            <w:r>
              <w:rPr>
                <w:rFonts w:ascii="Times New Roman" w:hAnsi="Times New Roman" w:cs="Times New Roman"/>
                <w:b/>
                <w:sz w:val="20"/>
                <w:szCs w:val="20"/>
              </w:rPr>
              <w:t>11</w:t>
            </w:r>
            <w:r w:rsidR="00827F0B">
              <w:rPr>
                <w:rFonts w:ascii="Times New Roman" w:hAnsi="Times New Roman" w:cs="Times New Roman"/>
                <w:b/>
                <w:sz w:val="20"/>
                <w:szCs w:val="20"/>
              </w:rPr>
              <w:t xml:space="preserve"> мая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4E1906">
              <w:rPr>
                <w:rFonts w:ascii="Times New Roman" w:hAnsi="Times New Roman" w:cs="Times New Roman"/>
                <w:b/>
                <w:sz w:val="20"/>
                <w:szCs w:val="20"/>
              </w:rPr>
              <w:t>12</w:t>
            </w:r>
            <w:r w:rsidR="00827F0B">
              <w:rPr>
                <w:rFonts w:ascii="Times New Roman" w:hAnsi="Times New Roman" w:cs="Times New Roman"/>
                <w:b/>
                <w:sz w:val="20"/>
                <w:szCs w:val="20"/>
              </w:rPr>
              <w:t xml:space="preserve"> мая </w:t>
            </w:r>
            <w:r w:rsidR="009614BF">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4E1906">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4E1906" w:rsidP="007A7A5D">
            <w:pPr>
              <w:rPr>
                <w:rFonts w:ascii="Times New Roman" w:hAnsi="Times New Roman" w:cs="Times New Roman"/>
                <w:b/>
                <w:sz w:val="20"/>
                <w:szCs w:val="20"/>
              </w:rPr>
            </w:pPr>
            <w:r>
              <w:rPr>
                <w:rFonts w:ascii="Times New Roman" w:hAnsi="Times New Roman" w:cs="Times New Roman"/>
                <w:b/>
                <w:sz w:val="20"/>
                <w:szCs w:val="20"/>
              </w:rPr>
              <w:t>12</w:t>
            </w:r>
            <w:r w:rsidR="00827F0B">
              <w:rPr>
                <w:rFonts w:ascii="Times New Roman" w:hAnsi="Times New Roman" w:cs="Times New Roman"/>
                <w:b/>
                <w:sz w:val="20"/>
                <w:szCs w:val="20"/>
              </w:rPr>
              <w:t xml:space="preserve"> мая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4E1906" w:rsidRPr="004E1906" w:rsidTr="00D801E7">
        <w:trPr>
          <w:trHeight w:val="132"/>
        </w:trPr>
        <w:tc>
          <w:tcPr>
            <w:tcW w:w="469" w:type="dxa"/>
          </w:tcPr>
          <w:p w:rsidR="004E1906" w:rsidRPr="004E1906" w:rsidRDefault="004E1906" w:rsidP="004E1906">
            <w:pPr>
              <w:jc w:val="center"/>
              <w:rPr>
                <w:rFonts w:ascii="Times New Roman" w:eastAsia="Times New Roman" w:hAnsi="Times New Roman" w:cs="Times New Roman"/>
                <w:b/>
                <w:sz w:val="20"/>
                <w:szCs w:val="20"/>
                <w:lang w:eastAsia="ru-RU"/>
              </w:rPr>
            </w:pPr>
            <w:r w:rsidRPr="004E1906">
              <w:rPr>
                <w:rFonts w:ascii="Times New Roman" w:eastAsia="Times New Roman" w:hAnsi="Times New Roman" w:cs="Times New Roman"/>
                <w:b/>
                <w:sz w:val="20"/>
                <w:szCs w:val="20"/>
                <w:lang w:eastAsia="ru-RU"/>
              </w:rPr>
              <w:t>№ ло-</w:t>
            </w:r>
          </w:p>
          <w:p w:rsidR="004E1906" w:rsidRPr="004E1906" w:rsidRDefault="004E1906" w:rsidP="004E1906">
            <w:pPr>
              <w:jc w:val="center"/>
              <w:rPr>
                <w:rFonts w:ascii="Times New Roman" w:eastAsia="Times New Roman" w:hAnsi="Times New Roman" w:cs="Times New Roman"/>
                <w:b/>
                <w:sz w:val="20"/>
                <w:szCs w:val="20"/>
                <w:lang w:eastAsia="ru-RU"/>
              </w:rPr>
            </w:pPr>
            <w:r w:rsidRPr="004E1906">
              <w:rPr>
                <w:rFonts w:ascii="Times New Roman" w:eastAsia="Times New Roman" w:hAnsi="Times New Roman" w:cs="Times New Roman"/>
                <w:b/>
                <w:sz w:val="20"/>
                <w:szCs w:val="20"/>
                <w:lang w:eastAsia="ru-RU"/>
              </w:rPr>
              <w:t>та</w:t>
            </w:r>
          </w:p>
        </w:tc>
        <w:tc>
          <w:tcPr>
            <w:tcW w:w="2225" w:type="dxa"/>
          </w:tcPr>
          <w:p w:rsidR="004E1906" w:rsidRPr="004E1906" w:rsidRDefault="004E1906" w:rsidP="004E1906">
            <w:pPr>
              <w:jc w:val="center"/>
              <w:rPr>
                <w:rFonts w:ascii="Times New Roman" w:eastAsia="Times New Roman" w:hAnsi="Times New Roman" w:cs="Times New Roman"/>
                <w:b/>
                <w:bCs/>
                <w:sz w:val="20"/>
                <w:szCs w:val="20"/>
                <w:lang w:eastAsia="ru-RU"/>
              </w:rPr>
            </w:pPr>
            <w:r w:rsidRPr="004E1906">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4E1906" w:rsidRPr="004E1906" w:rsidRDefault="004E1906" w:rsidP="004E1906">
            <w:pPr>
              <w:jc w:val="center"/>
              <w:rPr>
                <w:rFonts w:ascii="Times New Roman" w:eastAsia="Times New Roman" w:hAnsi="Times New Roman" w:cs="Times New Roman"/>
                <w:b/>
                <w:bCs/>
                <w:sz w:val="20"/>
                <w:szCs w:val="20"/>
                <w:lang w:eastAsia="ru-RU"/>
              </w:rPr>
            </w:pPr>
            <w:r w:rsidRPr="004E1906">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4E1906" w:rsidRPr="004E1906" w:rsidRDefault="004E1906" w:rsidP="004E1906">
            <w:pPr>
              <w:jc w:val="center"/>
              <w:rPr>
                <w:rFonts w:ascii="Times New Roman" w:eastAsia="Times New Roman" w:hAnsi="Times New Roman" w:cs="Times New Roman"/>
                <w:b/>
                <w:bCs/>
                <w:sz w:val="20"/>
                <w:szCs w:val="20"/>
                <w:lang w:eastAsia="ru-RU"/>
              </w:rPr>
            </w:pPr>
            <w:r w:rsidRPr="004E1906">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4E1906" w:rsidRPr="004E1906" w:rsidRDefault="004E1906" w:rsidP="004E1906">
            <w:pPr>
              <w:jc w:val="center"/>
              <w:rPr>
                <w:rFonts w:ascii="Times New Roman" w:eastAsia="Times New Roman" w:hAnsi="Times New Roman" w:cs="Times New Roman"/>
                <w:b/>
                <w:bCs/>
                <w:sz w:val="20"/>
                <w:szCs w:val="20"/>
                <w:lang w:eastAsia="ru-RU"/>
              </w:rPr>
            </w:pPr>
            <w:r w:rsidRPr="004E1906">
              <w:rPr>
                <w:rFonts w:ascii="Times New Roman" w:eastAsia="Times New Roman" w:hAnsi="Times New Roman" w:cs="Times New Roman"/>
                <w:b/>
                <w:bCs/>
                <w:sz w:val="20"/>
                <w:szCs w:val="20"/>
                <w:lang w:eastAsia="ru-RU"/>
              </w:rPr>
              <w:t>Шаг</w:t>
            </w:r>
          </w:p>
          <w:p w:rsidR="004E1906" w:rsidRPr="004E1906" w:rsidRDefault="004E1906" w:rsidP="004E1906">
            <w:pPr>
              <w:jc w:val="center"/>
              <w:rPr>
                <w:rFonts w:ascii="Times New Roman" w:eastAsia="Times New Roman" w:hAnsi="Times New Roman" w:cs="Times New Roman"/>
                <w:b/>
                <w:bCs/>
                <w:sz w:val="20"/>
                <w:szCs w:val="20"/>
                <w:lang w:eastAsia="ru-RU"/>
              </w:rPr>
            </w:pPr>
            <w:r w:rsidRPr="004E1906">
              <w:rPr>
                <w:rFonts w:ascii="Times New Roman" w:eastAsia="Times New Roman" w:hAnsi="Times New Roman" w:cs="Times New Roman"/>
                <w:b/>
                <w:bCs/>
                <w:sz w:val="20"/>
                <w:szCs w:val="20"/>
                <w:lang w:eastAsia="ru-RU"/>
              </w:rPr>
              <w:t>аукциона</w:t>
            </w:r>
          </w:p>
        </w:tc>
        <w:tc>
          <w:tcPr>
            <w:tcW w:w="1076" w:type="dxa"/>
          </w:tcPr>
          <w:p w:rsidR="004E1906" w:rsidRPr="004E1906" w:rsidRDefault="004E1906" w:rsidP="004E1906">
            <w:pPr>
              <w:jc w:val="center"/>
              <w:rPr>
                <w:rFonts w:ascii="Times New Roman" w:eastAsia="Times New Roman" w:hAnsi="Times New Roman" w:cs="Times New Roman"/>
                <w:b/>
                <w:bCs/>
                <w:sz w:val="20"/>
                <w:szCs w:val="20"/>
                <w:lang w:eastAsia="ru-RU"/>
              </w:rPr>
            </w:pPr>
            <w:r w:rsidRPr="004E1906">
              <w:rPr>
                <w:rFonts w:ascii="Times New Roman" w:eastAsia="Times New Roman" w:hAnsi="Times New Roman" w:cs="Times New Roman"/>
                <w:b/>
                <w:bCs/>
                <w:sz w:val="20"/>
                <w:szCs w:val="20"/>
                <w:lang w:eastAsia="ru-RU"/>
              </w:rPr>
              <w:t>Срок действия договора</w:t>
            </w:r>
          </w:p>
        </w:tc>
        <w:tc>
          <w:tcPr>
            <w:tcW w:w="1210" w:type="dxa"/>
          </w:tcPr>
          <w:p w:rsidR="004E1906" w:rsidRPr="004E1906" w:rsidRDefault="004E1906" w:rsidP="004E1906">
            <w:pPr>
              <w:jc w:val="center"/>
              <w:rPr>
                <w:rFonts w:ascii="Times New Roman" w:eastAsia="Times New Roman" w:hAnsi="Times New Roman" w:cs="Times New Roman"/>
                <w:b/>
                <w:bCs/>
                <w:sz w:val="20"/>
                <w:szCs w:val="20"/>
                <w:lang w:eastAsia="ru-RU"/>
              </w:rPr>
            </w:pPr>
            <w:r w:rsidRPr="004E1906">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4E1906" w:rsidRPr="004E1906" w:rsidRDefault="004E1906" w:rsidP="004E1906">
            <w:pPr>
              <w:jc w:val="center"/>
              <w:rPr>
                <w:rFonts w:ascii="Times New Roman" w:eastAsia="Times New Roman" w:hAnsi="Times New Roman" w:cs="Times New Roman"/>
                <w:b/>
                <w:bCs/>
                <w:sz w:val="20"/>
                <w:szCs w:val="20"/>
                <w:lang w:eastAsia="ru-RU"/>
              </w:rPr>
            </w:pPr>
            <w:r w:rsidRPr="004E1906">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4E1906" w:rsidRPr="004E1906" w:rsidTr="00D801E7">
        <w:trPr>
          <w:trHeight w:val="3917"/>
        </w:trPr>
        <w:tc>
          <w:tcPr>
            <w:tcW w:w="469" w:type="dxa"/>
          </w:tcPr>
          <w:p w:rsidR="004E1906" w:rsidRPr="004E1906" w:rsidRDefault="004E1906" w:rsidP="004E1906">
            <w:pPr>
              <w:jc w:val="both"/>
              <w:rPr>
                <w:rFonts w:ascii="Times New Roman" w:eastAsia="Times New Roman" w:hAnsi="Times New Roman" w:cs="Times New Roman"/>
                <w:bCs/>
                <w:sz w:val="20"/>
                <w:szCs w:val="20"/>
                <w:lang w:eastAsia="ru-RU"/>
              </w:rPr>
            </w:pPr>
            <w:r w:rsidRPr="004E1906">
              <w:rPr>
                <w:rFonts w:ascii="Times New Roman" w:eastAsia="Times New Roman" w:hAnsi="Times New Roman" w:cs="Times New Roman"/>
                <w:bCs/>
                <w:sz w:val="20"/>
                <w:szCs w:val="20"/>
                <w:lang w:eastAsia="ru-RU"/>
              </w:rPr>
              <w:t>1.</w:t>
            </w:r>
          </w:p>
        </w:tc>
        <w:tc>
          <w:tcPr>
            <w:tcW w:w="2225" w:type="dxa"/>
          </w:tcPr>
          <w:p w:rsidR="004E1906" w:rsidRPr="004E1906" w:rsidRDefault="004E1906" w:rsidP="004E1906">
            <w:pPr>
              <w:jc w:val="both"/>
              <w:rPr>
                <w:rFonts w:ascii="Times New Roman" w:eastAsia="Times New Roman" w:hAnsi="Times New Roman" w:cs="Times New Roman"/>
                <w:sz w:val="20"/>
                <w:szCs w:val="20"/>
                <w:lang w:eastAsia="ru-RU"/>
              </w:rPr>
            </w:pPr>
            <w:r w:rsidRPr="004E1906">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1,5х4м, </w:t>
            </w:r>
            <w:r w:rsidRPr="004E1906">
              <w:rPr>
                <w:rFonts w:ascii="Times New Roman" w:eastAsia="Times New Roman" w:hAnsi="Times New Roman" w:cs="Times New Roman"/>
                <w:sz w:val="20"/>
                <w:szCs w:val="20"/>
                <w:lang w:val="ba-RU" w:eastAsia="ru-RU"/>
              </w:rPr>
              <w:t xml:space="preserve">двухсторонняя щитовая установка, </w:t>
            </w:r>
            <w:r w:rsidRPr="004E1906">
              <w:rPr>
                <w:rFonts w:ascii="Times New Roman" w:eastAsia="Times New Roman" w:hAnsi="Times New Roman" w:cs="Times New Roman"/>
                <w:sz w:val="20"/>
                <w:szCs w:val="20"/>
                <w:lang w:eastAsia="ru-RU"/>
              </w:rPr>
              <w:t>место установки: Республика Башкортостан,    г. Октябрьский,</w:t>
            </w:r>
            <w:r w:rsidRPr="004E1906">
              <w:rPr>
                <w:rFonts w:ascii="Times New Roman" w:eastAsia="Times New Roman" w:hAnsi="Times New Roman" w:cs="Times New Roman"/>
                <w:sz w:val="20"/>
                <w:szCs w:val="20"/>
                <w:lang w:val="ba-RU" w:eastAsia="ru-RU"/>
              </w:rPr>
              <w:t xml:space="preserve"> ул. Ак. Королева, рядом с ж.д. №17</w:t>
            </w:r>
            <w:r w:rsidRPr="004E1906">
              <w:rPr>
                <w:rFonts w:ascii="Times New Roman" w:eastAsia="Times New Roman" w:hAnsi="Times New Roman" w:cs="Times New Roman"/>
                <w:sz w:val="20"/>
                <w:szCs w:val="20"/>
                <w:lang w:eastAsia="ru-RU"/>
              </w:rPr>
              <w:t xml:space="preserve">  </w:t>
            </w:r>
          </w:p>
        </w:tc>
        <w:tc>
          <w:tcPr>
            <w:tcW w:w="2268" w:type="dxa"/>
            <w:shd w:val="clear" w:color="auto" w:fill="auto"/>
          </w:tcPr>
          <w:p w:rsidR="004E1906" w:rsidRPr="004E1906" w:rsidRDefault="004E1906" w:rsidP="004E1906">
            <w:pPr>
              <w:spacing w:after="200" w:line="276" w:lineRule="auto"/>
              <w:rPr>
                <w:rFonts w:ascii="Times New Roman" w:eastAsia="Times New Roman" w:hAnsi="Times New Roman" w:cs="Times New Roman"/>
                <w:sz w:val="20"/>
                <w:szCs w:val="20"/>
                <w:lang w:val="en-US" w:eastAsia="ru-RU"/>
              </w:rPr>
            </w:pPr>
            <w:r w:rsidRPr="004E1906">
              <w:rPr>
                <w:rFonts w:ascii="Calibri" w:eastAsia="Times New Roman" w:hAnsi="Calibri" w:cs="Arial"/>
                <w:noProof/>
                <w:lang w:eastAsia="ru-RU"/>
              </w:rPr>
              <w:drawing>
                <wp:inline distT="0" distB="0" distL="0" distR="0" wp14:anchorId="13519A27" wp14:editId="3C937879">
                  <wp:extent cx="1630568" cy="2067339"/>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3643" t="16671" b="38643"/>
                          <a:stretch/>
                        </pic:blipFill>
                        <pic:spPr bwMode="auto">
                          <a:xfrm>
                            <a:off x="0" y="0"/>
                            <a:ext cx="1631122" cy="2068041"/>
                          </a:xfrm>
                          <a:prstGeom prst="rect">
                            <a:avLst/>
                          </a:prstGeom>
                          <a:noFill/>
                          <a:ln>
                            <a:noFill/>
                          </a:ln>
                          <a:extLst>
                            <a:ext uri="{53640926-AAD7-44D8-BBD7-CCE9431645EC}">
                              <a14:shadowObscured xmlns:a14="http://schemas.microsoft.com/office/drawing/2010/main"/>
                            </a:ext>
                          </a:extLst>
                        </pic:spPr>
                      </pic:pic>
                    </a:graphicData>
                  </a:graphic>
                </wp:inline>
              </w:drawing>
            </w:r>
          </w:p>
          <w:p w:rsidR="004E1906" w:rsidRPr="004E1906" w:rsidRDefault="004E1906" w:rsidP="004E1906">
            <w:pPr>
              <w:spacing w:after="200" w:line="276" w:lineRule="auto"/>
              <w:rPr>
                <w:rFonts w:ascii="Times New Roman" w:eastAsia="Times New Roman" w:hAnsi="Times New Roman" w:cs="Times New Roman"/>
                <w:sz w:val="20"/>
                <w:szCs w:val="20"/>
                <w:lang w:val="en-US" w:eastAsia="ru-RU"/>
              </w:rPr>
            </w:pPr>
            <w:r w:rsidRPr="004E1906">
              <w:rPr>
                <w:rFonts w:ascii="Times New Roman" w:eastAsia="Times New Roman" w:hAnsi="Times New Roman" w:cs="Times New Roman"/>
                <w:sz w:val="20"/>
                <w:szCs w:val="20"/>
                <w:lang w:val="en-US" w:eastAsia="ru-RU"/>
              </w:rPr>
              <w:t>Х 631550,73                        У 1200605,50</w:t>
            </w:r>
          </w:p>
        </w:tc>
        <w:tc>
          <w:tcPr>
            <w:tcW w:w="992" w:type="dxa"/>
            <w:shd w:val="clear" w:color="auto" w:fill="auto"/>
          </w:tcPr>
          <w:p w:rsidR="004E1906" w:rsidRPr="004E1906" w:rsidRDefault="004E1906" w:rsidP="004E1906">
            <w:pPr>
              <w:rPr>
                <w:rFonts w:ascii="Times New Roman" w:eastAsia="Times New Roman" w:hAnsi="Times New Roman" w:cs="Times New Roman"/>
                <w:sz w:val="20"/>
                <w:szCs w:val="20"/>
                <w:lang w:eastAsia="ru-RU"/>
              </w:rPr>
            </w:pPr>
            <w:r w:rsidRPr="004E1906">
              <w:rPr>
                <w:rFonts w:ascii="Times New Roman" w:eastAsia="Times New Roman" w:hAnsi="Times New Roman" w:cs="Times New Roman"/>
                <w:sz w:val="20"/>
                <w:szCs w:val="20"/>
                <w:lang w:eastAsia="ru-RU"/>
              </w:rPr>
              <w:t>123000</w:t>
            </w:r>
          </w:p>
          <w:p w:rsidR="004E1906" w:rsidRPr="004E1906" w:rsidRDefault="004E1906" w:rsidP="004E1906">
            <w:pPr>
              <w:rPr>
                <w:rFonts w:ascii="Times New Roman" w:eastAsia="Times New Roman" w:hAnsi="Times New Roman" w:cs="Times New Roman"/>
                <w:sz w:val="20"/>
                <w:szCs w:val="20"/>
                <w:lang w:eastAsia="ru-RU"/>
              </w:rPr>
            </w:pPr>
            <w:r w:rsidRPr="004E1906">
              <w:rPr>
                <w:rFonts w:ascii="Times New Roman" w:eastAsia="Times New Roman" w:hAnsi="Times New Roman" w:cs="Times New Roman"/>
                <w:sz w:val="20"/>
                <w:szCs w:val="20"/>
                <w:lang w:eastAsia="ru-RU"/>
              </w:rPr>
              <w:t>руб.</w:t>
            </w:r>
            <w:r w:rsidRPr="004E1906">
              <w:rPr>
                <w:rFonts w:ascii="Calibri" w:eastAsia="Times New Roman" w:hAnsi="Calibri" w:cs="Arial"/>
                <w:sz w:val="20"/>
                <w:szCs w:val="20"/>
                <w:lang w:eastAsia="ru-RU"/>
              </w:rPr>
              <w:t xml:space="preserve"> </w:t>
            </w:r>
          </w:p>
        </w:tc>
        <w:tc>
          <w:tcPr>
            <w:tcW w:w="635" w:type="dxa"/>
            <w:shd w:val="clear" w:color="auto" w:fill="auto"/>
          </w:tcPr>
          <w:p w:rsidR="004E1906" w:rsidRPr="004E1906" w:rsidRDefault="004E1906" w:rsidP="004E1906">
            <w:pPr>
              <w:rPr>
                <w:rFonts w:ascii="Times New Roman" w:eastAsia="Times New Roman" w:hAnsi="Times New Roman" w:cs="Times New Roman"/>
                <w:sz w:val="20"/>
                <w:szCs w:val="20"/>
                <w:lang w:eastAsia="ru-RU"/>
              </w:rPr>
            </w:pPr>
            <w:r w:rsidRPr="004E1906">
              <w:rPr>
                <w:rFonts w:ascii="Times New Roman" w:eastAsia="Times New Roman" w:hAnsi="Times New Roman" w:cs="Times New Roman"/>
                <w:sz w:val="20"/>
                <w:szCs w:val="20"/>
                <w:lang w:eastAsia="ru-RU"/>
              </w:rPr>
              <w:t>6150руб.</w:t>
            </w:r>
            <w:r w:rsidRPr="004E1906">
              <w:rPr>
                <w:rFonts w:ascii="Calibri" w:eastAsia="Times New Roman" w:hAnsi="Calibri" w:cs="Arial"/>
                <w:sz w:val="20"/>
                <w:szCs w:val="20"/>
                <w:lang w:eastAsia="ru-RU"/>
              </w:rPr>
              <w:t xml:space="preserve"> </w:t>
            </w:r>
          </w:p>
        </w:tc>
        <w:tc>
          <w:tcPr>
            <w:tcW w:w="1076" w:type="dxa"/>
            <w:shd w:val="clear" w:color="auto" w:fill="auto"/>
          </w:tcPr>
          <w:p w:rsidR="004E1906" w:rsidRPr="004E1906" w:rsidRDefault="004E1906" w:rsidP="004E1906">
            <w:pPr>
              <w:jc w:val="both"/>
              <w:rPr>
                <w:rFonts w:ascii="Times New Roman" w:eastAsia="Times New Roman" w:hAnsi="Times New Roman" w:cs="Times New Roman"/>
                <w:sz w:val="20"/>
                <w:szCs w:val="20"/>
                <w:lang w:eastAsia="ru-RU"/>
              </w:rPr>
            </w:pPr>
            <w:r w:rsidRPr="004E1906">
              <w:rPr>
                <w:rFonts w:ascii="Times New Roman" w:eastAsia="Times New Roman" w:hAnsi="Times New Roman" w:cs="Times New Roman"/>
                <w:sz w:val="20"/>
                <w:szCs w:val="20"/>
                <w:lang w:eastAsia="ru-RU"/>
              </w:rPr>
              <w:t xml:space="preserve">С даты заключения договора - 5 лет </w:t>
            </w:r>
          </w:p>
          <w:p w:rsidR="004E1906" w:rsidRPr="004E1906" w:rsidRDefault="004E1906" w:rsidP="004E1906">
            <w:pPr>
              <w:jc w:val="both"/>
              <w:rPr>
                <w:rFonts w:ascii="Times New Roman" w:eastAsia="Times New Roman" w:hAnsi="Times New Roman" w:cs="Times New Roman"/>
                <w:b/>
                <w:bCs/>
                <w:sz w:val="20"/>
                <w:szCs w:val="20"/>
                <w:lang w:eastAsia="ru-RU"/>
              </w:rPr>
            </w:pPr>
          </w:p>
        </w:tc>
        <w:tc>
          <w:tcPr>
            <w:tcW w:w="1210" w:type="dxa"/>
            <w:shd w:val="clear" w:color="auto" w:fill="auto"/>
          </w:tcPr>
          <w:p w:rsidR="004E1906" w:rsidRPr="004E1906" w:rsidRDefault="004E1906" w:rsidP="004E1906">
            <w:pPr>
              <w:rPr>
                <w:rFonts w:ascii="Times New Roman" w:eastAsia="Times New Roman" w:hAnsi="Times New Roman" w:cs="Times New Roman"/>
                <w:sz w:val="20"/>
                <w:szCs w:val="20"/>
                <w:lang w:eastAsia="ru-RU"/>
              </w:rPr>
            </w:pPr>
            <w:r w:rsidRPr="004E1906">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13300руб.</w:t>
            </w:r>
          </w:p>
        </w:tc>
        <w:tc>
          <w:tcPr>
            <w:tcW w:w="2281" w:type="dxa"/>
          </w:tcPr>
          <w:p w:rsidR="004E1906" w:rsidRPr="004E1906" w:rsidRDefault="004E1906" w:rsidP="004E1906">
            <w:pPr>
              <w:jc w:val="both"/>
              <w:rPr>
                <w:rFonts w:ascii="Times New Roman" w:eastAsia="Times New Roman" w:hAnsi="Times New Roman" w:cs="Times New Roman"/>
                <w:sz w:val="20"/>
                <w:szCs w:val="20"/>
                <w:highlight w:val="yellow"/>
                <w:lang w:eastAsia="ru-RU"/>
              </w:rPr>
            </w:pPr>
            <w:r w:rsidRPr="004E1906">
              <w:rPr>
                <w:rFonts w:ascii="Times New Roman" w:eastAsia="Times New Roman" w:hAnsi="Times New Roman" w:cs="Times New Roman"/>
                <w:sz w:val="20"/>
                <w:szCs w:val="20"/>
                <w:lang w:val="ba-RU" w:eastAsia="ru-RU"/>
              </w:rPr>
              <w:t>43 200</w:t>
            </w:r>
            <w:r w:rsidRPr="004E1906">
              <w:rPr>
                <w:rFonts w:ascii="Times New Roman" w:eastAsia="Times New Roman" w:hAnsi="Times New Roman" w:cs="Times New Roman"/>
                <w:sz w:val="20"/>
                <w:szCs w:val="20"/>
                <w:lang w:eastAsia="ru-RU"/>
              </w:rPr>
              <w:t xml:space="preserve">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4E1906" w:rsidP="002412A3">
      <w:pPr>
        <w:spacing w:after="0" w:line="240" w:lineRule="auto"/>
        <w:jc w:val="center"/>
        <w:rPr>
          <w:rFonts w:ascii="Times New Roman" w:hAnsi="Times New Roman" w:cs="Times New Roman"/>
          <w:b/>
          <w:sz w:val="20"/>
          <w:szCs w:val="20"/>
        </w:rPr>
      </w:pPr>
      <w:r w:rsidRPr="004E1906">
        <w:rPr>
          <w:rFonts w:ascii="Times New Roman" w:hAnsi="Times New Roman" w:cs="Times New Roman"/>
          <w:b/>
          <w:noProof/>
          <w:sz w:val="20"/>
          <w:szCs w:val="20"/>
          <w:lang w:eastAsia="ru-RU"/>
        </w:rPr>
        <w:drawing>
          <wp:inline distT="0" distB="0" distL="0" distR="0">
            <wp:extent cx="6480175" cy="7694372"/>
            <wp:effectExtent l="0" t="0" r="0" b="1905"/>
            <wp:docPr id="4" name="Рисунок 4" descr="C:\Users\ARH_14kab_2\Desktop\72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726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036" cy="7695394"/>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4E1906" w:rsidP="002412A3">
      <w:pPr>
        <w:spacing w:after="0" w:line="240" w:lineRule="auto"/>
        <w:jc w:val="center"/>
        <w:rPr>
          <w:rFonts w:ascii="Times New Roman" w:hAnsi="Times New Roman" w:cs="Times New Roman"/>
          <w:b/>
          <w:sz w:val="20"/>
          <w:szCs w:val="20"/>
        </w:rPr>
      </w:pPr>
      <w:r w:rsidRPr="004E1906">
        <w:rPr>
          <w:rFonts w:ascii="Times New Roman" w:hAnsi="Times New Roman" w:cs="Times New Roman"/>
          <w:b/>
          <w:noProof/>
          <w:sz w:val="20"/>
          <w:szCs w:val="20"/>
          <w:lang w:eastAsia="ru-RU"/>
        </w:rPr>
        <w:drawing>
          <wp:inline distT="0" distB="0" distL="0" distR="0">
            <wp:extent cx="6480175" cy="8382000"/>
            <wp:effectExtent l="0" t="0" r="0" b="0"/>
            <wp:docPr id="6" name="Рисунок 6" descr="C:\Users\ARH_14kab_2\Desktop\72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726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bookmarkStart w:id="4" w:name="_GoBack"/>
      <w:bookmarkEnd w:id="4"/>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02C" w:rsidRDefault="0076502C" w:rsidP="003B36F3">
      <w:pPr>
        <w:spacing w:after="0" w:line="240" w:lineRule="auto"/>
      </w:pPr>
      <w:r>
        <w:separator/>
      </w:r>
    </w:p>
  </w:endnote>
  <w:endnote w:type="continuationSeparator" w:id="0">
    <w:p w:rsidR="0076502C" w:rsidRDefault="0076502C"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02C" w:rsidRDefault="0076502C" w:rsidP="003B36F3">
      <w:pPr>
        <w:spacing w:after="0" w:line="240" w:lineRule="auto"/>
      </w:pPr>
      <w:r>
        <w:separator/>
      </w:r>
    </w:p>
  </w:footnote>
  <w:footnote w:type="continuationSeparator" w:id="0">
    <w:p w:rsidR="0076502C" w:rsidRDefault="0076502C"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7347"/>
    <w:rsid w:val="004754A8"/>
    <w:rsid w:val="00476292"/>
    <w:rsid w:val="00482958"/>
    <w:rsid w:val="00484CCF"/>
    <w:rsid w:val="00485E7F"/>
    <w:rsid w:val="00486EA2"/>
    <w:rsid w:val="004B2DC5"/>
    <w:rsid w:val="004B4C36"/>
    <w:rsid w:val="004C7F7B"/>
    <w:rsid w:val="004E1906"/>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2FDD8"/>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89D84-64D8-4361-ABF1-74965DA7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21</Pages>
  <Words>10611</Words>
  <Characters>60488</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216</cp:revision>
  <cp:lastPrinted>2022-03-30T04:24:00Z</cp:lastPrinted>
  <dcterms:created xsi:type="dcterms:W3CDTF">2020-02-10T12:40:00Z</dcterms:created>
  <dcterms:modified xsi:type="dcterms:W3CDTF">2022-03-30T04:26:00Z</dcterms:modified>
</cp:coreProperties>
</file>