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78" w:rsidRPr="005628FE" w:rsidRDefault="00186F7E" w:rsidP="00DC6C78">
      <w:pPr>
        <w:spacing w:after="0" w:line="360" w:lineRule="auto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5628FE">
        <w:rPr>
          <w:rFonts w:ascii="Arial Black" w:hAnsi="Arial Black" w:cs="Times New Roman"/>
          <w:b/>
          <w:color w:val="C00000"/>
          <w:sz w:val="28"/>
          <w:szCs w:val="28"/>
        </w:rPr>
        <w:t>Передача документов на хранение</w:t>
      </w:r>
    </w:p>
    <w:p w:rsidR="00DC6C78" w:rsidRPr="005628FE" w:rsidRDefault="00186F7E" w:rsidP="00DC6C7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28FE">
        <w:rPr>
          <w:rFonts w:ascii="Times New Roman" w:hAnsi="Times New Roman" w:cs="Times New Roman"/>
          <w:b/>
          <w:color w:val="C00000"/>
          <w:sz w:val="28"/>
          <w:szCs w:val="28"/>
        </w:rPr>
        <w:t>в архив</w:t>
      </w:r>
      <w:r w:rsidR="00942DDA" w:rsidRPr="005628FE">
        <w:rPr>
          <w:rFonts w:ascii="Times New Roman" w:hAnsi="Times New Roman" w:cs="Times New Roman"/>
          <w:b/>
          <w:color w:val="C00000"/>
          <w:sz w:val="28"/>
          <w:szCs w:val="28"/>
        </w:rPr>
        <w:t>ный отдел администрации городского округа</w:t>
      </w:r>
    </w:p>
    <w:p w:rsidR="00186F7E" w:rsidRPr="005628FE" w:rsidRDefault="00942DDA" w:rsidP="00DC6C7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28FE">
        <w:rPr>
          <w:rFonts w:ascii="Times New Roman" w:hAnsi="Times New Roman" w:cs="Times New Roman"/>
          <w:b/>
          <w:color w:val="C00000"/>
          <w:sz w:val="28"/>
          <w:szCs w:val="28"/>
        </w:rPr>
        <w:t>город Октябрьский Республики Башкортостан</w:t>
      </w:r>
    </w:p>
    <w:p w:rsidR="00186F7E" w:rsidRDefault="00186F7E" w:rsidP="00DC6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C7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EF64E6" w:rsidRPr="00EF64E6" w:rsidRDefault="00EF64E6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Заключение </w:t>
      </w:r>
      <w:r w:rsidRPr="005628FE">
        <w:rPr>
          <w:rFonts w:ascii="Times New Roman" w:hAnsi="Times New Roman" w:cs="Times New Roman"/>
          <w:b/>
          <w:i/>
          <w:kern w:val="0"/>
          <w:sz w:val="28"/>
          <w:szCs w:val="28"/>
          <w:lang w:eastAsia="en-US"/>
        </w:rPr>
        <w:t>договора о передаче архивных документов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на хранение в 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архивный отдел администрации городского округа город Октябрьский Республики Башкортостан (далее – архивный отдел)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является обязательным для ликвидационной комиссии (ликвидатор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а) или конкурсного управляющего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. Если организация, передающая документы Архивного фонда Российской Федерации и другие архивные документы, до принятия решения о ее ликвидации не являлась источником комплектования 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рхив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ного отдела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конкурсный управляющий или ликвидационная комиссия (ликвидатор) обязаны заключить </w:t>
      </w:r>
      <w:r w:rsidRPr="00EF64E6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договор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EF64E6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(</w:t>
      </w:r>
      <w:r w:rsidR="007D7713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 xml:space="preserve">шаблон см. </w:t>
      </w:r>
      <w:r w:rsidRPr="00EF64E6">
        <w:rPr>
          <w:rFonts w:ascii="Times New Roman" w:hAnsi="Times New Roman" w:cs="Times New Roman"/>
          <w:i/>
          <w:kern w:val="0"/>
          <w:sz w:val="28"/>
          <w:szCs w:val="28"/>
          <w:lang w:eastAsia="en-US"/>
        </w:rPr>
        <w:t>на сайте)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рхив</w:t>
      </w:r>
      <w:r w:rsidR="007D7713">
        <w:rPr>
          <w:rFonts w:ascii="Times New Roman" w:hAnsi="Times New Roman" w:cs="Times New Roman"/>
          <w:kern w:val="0"/>
          <w:sz w:val="28"/>
          <w:szCs w:val="28"/>
          <w:lang w:eastAsia="en-US"/>
        </w:rPr>
        <w:t>ным отделом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момента начала процедуры ликвидации.</w:t>
      </w:r>
      <w:r w:rsidR="006355C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(С источниками комплектования архивного отдела договор при приёме документов не заключается)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направляет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письмо на имя главы администрации</w:t>
      </w:r>
      <w:r w:rsidRPr="00BF2051">
        <w:rPr>
          <w:rFonts w:ascii="Times New Roman" w:hAnsi="Times New Roman" w:cs="Times New Roman"/>
          <w:sz w:val="28"/>
          <w:szCs w:val="28"/>
        </w:rPr>
        <w:t xml:space="preserve"> </w:t>
      </w:r>
      <w:r w:rsidR="007D7713">
        <w:rPr>
          <w:rFonts w:ascii="Times New Roman" w:hAnsi="Times New Roman" w:cs="Times New Roman"/>
          <w:sz w:val="28"/>
          <w:szCs w:val="28"/>
        </w:rPr>
        <w:t xml:space="preserve">(см. на сайте) </w:t>
      </w:r>
      <w:r w:rsidRPr="00BF2051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 (далее Администрация) о приёме документов в архивный отдел, где указывается причина сдачи документов, хронологический период, количество дел</w:t>
      </w:r>
      <w:r w:rsidRPr="00BF2051">
        <w:rPr>
          <w:rFonts w:ascii="Times New Roman" w:hAnsi="Times New Roman" w:cs="Times New Roman"/>
          <w:i/>
          <w:sz w:val="28"/>
          <w:szCs w:val="28"/>
        </w:rPr>
        <w:t>.</w:t>
      </w:r>
      <w:r w:rsidRPr="00BF2051">
        <w:rPr>
          <w:rFonts w:ascii="Times New Roman" w:hAnsi="Times New Roman" w:cs="Times New Roman"/>
          <w:sz w:val="28"/>
          <w:szCs w:val="28"/>
        </w:rPr>
        <w:t xml:space="preserve"> При ликвидации к письму прикладывается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копия решения Арбитражного суда о признании организации банкротом, иной документ, подтверждающий факт ликвидации организации.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Организация-сдатчик организует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упорядочение документов</w:t>
      </w:r>
      <w:r w:rsidRPr="005628FE">
        <w:rPr>
          <w:rFonts w:ascii="Times New Roman" w:hAnsi="Times New Roman" w:cs="Times New Roman"/>
          <w:i/>
          <w:sz w:val="28"/>
          <w:szCs w:val="28"/>
        </w:rPr>
        <w:t>.</w:t>
      </w:r>
      <w:r w:rsidRPr="00BF2051">
        <w:rPr>
          <w:rFonts w:ascii="Times New Roman" w:hAnsi="Times New Roman" w:cs="Times New Roman"/>
          <w:sz w:val="28"/>
          <w:szCs w:val="28"/>
        </w:rPr>
        <w:t xml:space="preserve"> Экспертизе ценности и упорядочению подлежат все архивные документы, находящиеся в организации. </w:t>
      </w:r>
    </w:p>
    <w:p w:rsidR="00186F7E" w:rsidRPr="005628FE" w:rsidRDefault="00186F7E" w:rsidP="0016618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Все работы, связанные с отбором, подготовкой и передачей документов на хранение </w:t>
      </w:r>
      <w:r w:rsidR="007D7713">
        <w:rPr>
          <w:rFonts w:ascii="Times New Roman" w:hAnsi="Times New Roman" w:cs="Times New Roman"/>
          <w:sz w:val="28"/>
          <w:szCs w:val="28"/>
        </w:rPr>
        <w:t>в</w:t>
      </w:r>
      <w:r w:rsidRPr="00BF205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7D7713">
        <w:rPr>
          <w:rFonts w:ascii="Times New Roman" w:hAnsi="Times New Roman" w:cs="Times New Roman"/>
          <w:sz w:val="28"/>
          <w:szCs w:val="28"/>
        </w:rPr>
        <w:t>ный отдел</w:t>
      </w:r>
      <w:r w:rsidRPr="00BF2051">
        <w:rPr>
          <w:rFonts w:ascii="Times New Roman" w:hAnsi="Times New Roman" w:cs="Times New Roman"/>
          <w:sz w:val="28"/>
          <w:szCs w:val="28"/>
        </w:rPr>
        <w:t>, в том числе с их упорядочением и транспортировкой,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картонирование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, выполняются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за счет средств организаций, передающих документы</w:t>
      </w:r>
      <w:r w:rsidRPr="005628FE">
        <w:rPr>
          <w:rFonts w:ascii="Times New Roman" w:hAnsi="Times New Roman" w:cs="Times New Roman"/>
          <w:i/>
          <w:sz w:val="28"/>
          <w:szCs w:val="28"/>
        </w:rPr>
        <w:t>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По результатам экспертизы ценности документов в ходе упорядочения в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организации составляются</w:t>
      </w:r>
      <w:r w:rsidRPr="005628FE">
        <w:rPr>
          <w:rFonts w:ascii="Times New Roman" w:hAnsi="Times New Roman" w:cs="Times New Roman"/>
          <w:i/>
          <w:sz w:val="28"/>
          <w:szCs w:val="28"/>
        </w:rPr>
        <w:t>:</w:t>
      </w:r>
    </w:p>
    <w:p w:rsidR="00186F7E" w:rsidRPr="00BF2051" w:rsidRDefault="00186F7E" w:rsidP="00C43966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описи дел постоянного хранения</w:t>
      </w:r>
      <w:r w:rsidR="007D7713">
        <w:rPr>
          <w:rFonts w:ascii="Times New Roman" w:hAnsi="Times New Roman" w:cs="Times New Roman"/>
          <w:sz w:val="28"/>
          <w:szCs w:val="28"/>
        </w:rPr>
        <w:t xml:space="preserve"> (с предисловием)</w:t>
      </w:r>
      <w:r w:rsidRPr="00BF2051">
        <w:rPr>
          <w:rFonts w:ascii="Times New Roman" w:hAnsi="Times New Roman" w:cs="Times New Roman"/>
          <w:sz w:val="28"/>
          <w:szCs w:val="28"/>
        </w:rPr>
        <w:t>;</w:t>
      </w:r>
    </w:p>
    <w:p w:rsidR="00186F7E" w:rsidRPr="00BF2051" w:rsidRDefault="00186F7E" w:rsidP="00C43966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описи дел по личному составу</w:t>
      </w:r>
      <w:r w:rsidR="007D7713">
        <w:rPr>
          <w:rFonts w:ascii="Times New Roman" w:hAnsi="Times New Roman" w:cs="Times New Roman"/>
          <w:sz w:val="28"/>
          <w:szCs w:val="28"/>
        </w:rPr>
        <w:t xml:space="preserve"> (</w:t>
      </w:r>
      <w:r w:rsidR="006355C7">
        <w:rPr>
          <w:rFonts w:ascii="Times New Roman" w:hAnsi="Times New Roman" w:cs="Times New Roman"/>
          <w:sz w:val="28"/>
          <w:szCs w:val="28"/>
        </w:rPr>
        <w:t>с предисловием)</w:t>
      </w:r>
      <w:r w:rsidRPr="00BF2051">
        <w:rPr>
          <w:rFonts w:ascii="Times New Roman" w:hAnsi="Times New Roman" w:cs="Times New Roman"/>
          <w:sz w:val="28"/>
          <w:szCs w:val="28"/>
        </w:rPr>
        <w:t>;</w:t>
      </w:r>
    </w:p>
    <w:p w:rsidR="00186F7E" w:rsidRPr="00BF2051" w:rsidRDefault="00186F7E" w:rsidP="00C43966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описи дел временного срока хранения (на дела, срок хранения которых не истек);</w:t>
      </w:r>
    </w:p>
    <w:p w:rsidR="00186F7E" w:rsidRPr="00BF2051" w:rsidRDefault="00186F7E" w:rsidP="00C43966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акт о выделении дел к уничтожению;</w:t>
      </w:r>
    </w:p>
    <w:p w:rsidR="007D7713" w:rsidRDefault="00186F7E" w:rsidP="00C43966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историческая справка (если документы в архив передаются впервые) либо до</w:t>
      </w:r>
      <w:r w:rsidR="007D7713">
        <w:rPr>
          <w:rFonts w:ascii="Times New Roman" w:hAnsi="Times New Roman" w:cs="Times New Roman"/>
          <w:sz w:val="28"/>
          <w:szCs w:val="28"/>
        </w:rPr>
        <w:t xml:space="preserve">полнение к исторической справке; </w:t>
      </w:r>
    </w:p>
    <w:p w:rsidR="007D7713" w:rsidRDefault="007D7713" w:rsidP="007D7713">
      <w:pPr>
        <w:pStyle w:val="a3"/>
        <w:tabs>
          <w:tab w:val="left" w:pos="567"/>
          <w:tab w:val="left" w:pos="851"/>
        </w:tabs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7713">
        <w:rPr>
          <w:rFonts w:ascii="Times New Roman" w:hAnsi="Times New Roman" w:cs="Times New Roman"/>
          <w:i/>
          <w:sz w:val="28"/>
          <w:szCs w:val="28"/>
        </w:rPr>
        <w:t>(шаблоны и образцы вышеуказанных документов см. на сайте</w:t>
      </w:r>
      <w:proofErr w:type="gramEnd"/>
    </w:p>
    <w:p w:rsidR="007D7713" w:rsidRDefault="007D7713" w:rsidP="007D7713">
      <w:pPr>
        <w:pStyle w:val="a3"/>
        <w:tabs>
          <w:tab w:val="left" w:pos="567"/>
          <w:tab w:val="left" w:pos="851"/>
        </w:tabs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713">
        <w:rPr>
          <w:rFonts w:ascii="Times New Roman" w:hAnsi="Times New Roman" w:cs="Times New Roman"/>
          <w:i/>
          <w:sz w:val="28"/>
          <w:szCs w:val="28"/>
        </w:rPr>
        <w:t>в разделе «Архивное дело» → подраздел «Источники комплектования»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86F7E" w:rsidRDefault="007D7713" w:rsidP="007D7713">
      <w:pPr>
        <w:pStyle w:val="a3"/>
        <w:tabs>
          <w:tab w:val="left" w:pos="567"/>
          <w:tab w:val="left" w:pos="851"/>
        </w:tabs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«Передача документов организации в архив»</w:t>
      </w:r>
      <w:r w:rsidRPr="007D7713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 В случае неполного состава документов, включенных в описи, организация (ликвидационная комиссия,</w:t>
      </w:r>
      <w:r w:rsidR="00EF64E6"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ликвидатор, конкурсный управляющий)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 xml:space="preserve">представляет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вместе с описями справки об отсутствии документов</w:t>
      </w:r>
      <w:r w:rsidR="0063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C78">
        <w:rPr>
          <w:rFonts w:ascii="Times New Roman" w:hAnsi="Times New Roman" w:cs="Times New Roman"/>
          <w:i/>
          <w:sz w:val="28"/>
          <w:szCs w:val="28"/>
        </w:rPr>
        <w:t>(</w:t>
      </w:r>
      <w:r w:rsidR="006355C7">
        <w:rPr>
          <w:rFonts w:ascii="Times New Roman" w:hAnsi="Times New Roman" w:cs="Times New Roman"/>
          <w:i/>
          <w:sz w:val="28"/>
          <w:szCs w:val="28"/>
        </w:rPr>
        <w:t xml:space="preserve">образец см. </w:t>
      </w:r>
      <w:r w:rsidRPr="00BF2051">
        <w:rPr>
          <w:rFonts w:ascii="Times New Roman" w:hAnsi="Times New Roman" w:cs="Times New Roman"/>
          <w:i/>
          <w:sz w:val="28"/>
          <w:szCs w:val="28"/>
        </w:rPr>
        <w:t>на сайте),</w:t>
      </w:r>
      <w:r w:rsidR="0063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с указанием причины их отсутствия,</w:t>
      </w:r>
      <w:r w:rsidR="00EF64E6"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 организации (председателя ликви</w:t>
      </w:r>
      <w:r w:rsidR="006355C7">
        <w:rPr>
          <w:rFonts w:ascii="Times New Roman" w:hAnsi="Times New Roman" w:cs="Times New Roman"/>
          <w:sz w:val="28"/>
          <w:szCs w:val="28"/>
        </w:rPr>
        <w:t>дационной комиссии, ликвидатора</w:t>
      </w:r>
      <w:r w:rsidRPr="00BF2051">
        <w:rPr>
          <w:rFonts w:ascii="Times New Roman" w:hAnsi="Times New Roman" w:cs="Times New Roman"/>
          <w:sz w:val="28"/>
          <w:szCs w:val="28"/>
        </w:rPr>
        <w:t>,</w:t>
      </w:r>
      <w:r w:rsidR="006355C7"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конкурсного управляющего).</w:t>
      </w:r>
    </w:p>
    <w:p w:rsidR="00186F7E" w:rsidRPr="00BF2051" w:rsidRDefault="00186F7E" w:rsidP="00BF20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Архивный отдел </w:t>
      </w:r>
      <w:r w:rsidRPr="005628FE">
        <w:rPr>
          <w:rFonts w:ascii="Times New Roman" w:hAnsi="Times New Roman" w:cs="Times New Roman"/>
          <w:b/>
          <w:i/>
          <w:kern w:val="0"/>
          <w:sz w:val="28"/>
          <w:szCs w:val="28"/>
          <w:lang w:eastAsia="en-US"/>
        </w:rPr>
        <w:t>оказывает методическую помощь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по вопросам упорядочения документов, формирования дел, составления описей: консультирование по телефону в день обращения организации-заявителя; консультирование на личном приёме </w:t>
      </w:r>
      <w:r w:rsidRPr="005628FE">
        <w:rPr>
          <w:rFonts w:ascii="Times New Roman" w:hAnsi="Times New Roman" w:cs="Times New Roman"/>
          <w:b/>
          <w:i/>
          <w:kern w:val="0"/>
          <w:sz w:val="28"/>
          <w:szCs w:val="28"/>
          <w:lang w:eastAsia="en-US"/>
        </w:rPr>
        <w:t>по четвергам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9.00 до 1</w:t>
      </w:r>
      <w:r w:rsidR="00601863">
        <w:rPr>
          <w:rFonts w:ascii="Times New Roman" w:hAnsi="Times New Roman" w:cs="Times New Roman"/>
          <w:kern w:val="0"/>
          <w:sz w:val="28"/>
          <w:szCs w:val="28"/>
          <w:lang w:eastAsia="en-US"/>
        </w:rPr>
        <w:t>8</w:t>
      </w:r>
      <w:bookmarkStart w:id="0" w:name="_GoBack"/>
      <w:bookmarkEnd w:id="0"/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.00 по предварительному согласованию по телефону 6-24-88; </w:t>
      </w:r>
      <w:r w:rsidRPr="00BF2051">
        <w:rPr>
          <w:rFonts w:ascii="Times New Roman" w:hAnsi="Times New Roman" w:cs="Times New Roman"/>
          <w:sz w:val="28"/>
          <w:szCs w:val="28"/>
        </w:rPr>
        <w:t>4-29-28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представляет на проверку в архивный отдел</w:t>
      </w:r>
      <w:r w:rsidRPr="00BF2051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по личному составу (предисловие к описи, историческую справку, справку об отсутствующих документа</w:t>
      </w:r>
      <w:r w:rsidR="006355C7">
        <w:rPr>
          <w:rFonts w:ascii="Times New Roman" w:hAnsi="Times New Roman" w:cs="Times New Roman"/>
          <w:sz w:val="28"/>
          <w:szCs w:val="28"/>
        </w:rPr>
        <w:t>х</w:t>
      </w:r>
      <w:r w:rsidRPr="00BF2051">
        <w:rPr>
          <w:rFonts w:ascii="Times New Roman" w:hAnsi="Times New Roman" w:cs="Times New Roman"/>
          <w:sz w:val="28"/>
          <w:szCs w:val="28"/>
        </w:rPr>
        <w:t xml:space="preserve">). </w:t>
      </w:r>
      <w:r w:rsidRPr="00BF2051">
        <w:rPr>
          <w:rFonts w:ascii="Times New Roman" w:hAnsi="Times New Roman" w:cs="Times New Roman"/>
          <w:i/>
          <w:sz w:val="28"/>
          <w:szCs w:val="28"/>
        </w:rPr>
        <w:t xml:space="preserve">Рекомендуем на первичную проверку представлять в архивный отдел 1(один) экземпляр каждой описи и указанных выше документов, так как, на практике часто в описях выявляются недоработки. </w:t>
      </w:r>
      <w:r w:rsidRPr="00BF2051">
        <w:rPr>
          <w:rFonts w:ascii="Times New Roman" w:hAnsi="Times New Roman" w:cs="Times New Roman"/>
          <w:sz w:val="28"/>
          <w:szCs w:val="28"/>
        </w:rPr>
        <w:t xml:space="preserve">В случае обнаружения недочётов,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 xml:space="preserve">опись возвращается на </w:t>
      </w:r>
      <w:proofErr w:type="gramStart"/>
      <w:r w:rsidRPr="005628FE">
        <w:rPr>
          <w:rFonts w:ascii="Times New Roman" w:hAnsi="Times New Roman" w:cs="Times New Roman"/>
          <w:b/>
          <w:i/>
          <w:sz w:val="28"/>
          <w:szCs w:val="28"/>
        </w:rPr>
        <w:t>доработку</w:t>
      </w:r>
      <w:proofErr w:type="gramEnd"/>
      <w:r w:rsidRPr="00BF2051">
        <w:rPr>
          <w:rFonts w:ascii="Times New Roman" w:hAnsi="Times New Roman" w:cs="Times New Roman"/>
          <w:sz w:val="28"/>
          <w:szCs w:val="28"/>
        </w:rPr>
        <w:t xml:space="preserve"> и организация-сдатчик устраняет полученные замечания. Окончательный вариант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 xml:space="preserve">описи представляется в архив в </w:t>
      </w:r>
      <w:r w:rsidRPr="005628FE">
        <w:rPr>
          <w:rFonts w:ascii="Times New Roman" w:hAnsi="Times New Roman" w:cs="Times New Roman"/>
          <w:b/>
          <w:i/>
          <w:color w:val="C00000"/>
          <w:sz w:val="28"/>
          <w:szCs w:val="28"/>
        </w:rPr>
        <w:t>3 (трёх)</w:t>
      </w:r>
      <w:r w:rsidRPr="00BF2051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6355C7">
        <w:rPr>
          <w:rFonts w:ascii="Times New Roman" w:hAnsi="Times New Roman" w:cs="Times New Roman"/>
          <w:sz w:val="28"/>
          <w:szCs w:val="28"/>
        </w:rPr>
        <w:t xml:space="preserve"> на бумажном носителе и </w:t>
      </w:r>
      <w:r w:rsidR="006355C7" w:rsidRPr="005628FE">
        <w:rPr>
          <w:rFonts w:ascii="Times New Roman" w:hAnsi="Times New Roman" w:cs="Times New Roman"/>
          <w:b/>
          <w:i/>
          <w:color w:val="C00000"/>
          <w:sz w:val="28"/>
          <w:szCs w:val="28"/>
        </w:rPr>
        <w:t>1 (один)</w:t>
      </w:r>
      <w:r w:rsidR="006355C7">
        <w:rPr>
          <w:rFonts w:ascii="Times New Roman" w:hAnsi="Times New Roman" w:cs="Times New Roman"/>
          <w:sz w:val="28"/>
          <w:szCs w:val="28"/>
        </w:rPr>
        <w:t xml:space="preserve"> экземпляр в электронном виде</w:t>
      </w:r>
      <w:r w:rsidRPr="00BF2051">
        <w:rPr>
          <w:rFonts w:ascii="Times New Roman" w:hAnsi="Times New Roman" w:cs="Times New Roman"/>
          <w:sz w:val="28"/>
          <w:szCs w:val="28"/>
        </w:rPr>
        <w:t xml:space="preserve">, </w:t>
      </w:r>
      <w:r w:rsidRPr="005628FE">
        <w:rPr>
          <w:rFonts w:ascii="Times New Roman" w:hAnsi="Times New Roman" w:cs="Times New Roman"/>
          <w:b/>
          <w:i/>
          <w:color w:val="C00000"/>
          <w:sz w:val="28"/>
          <w:szCs w:val="28"/>
        </w:rPr>
        <w:t>4-ый</w:t>
      </w:r>
      <w:r w:rsidRPr="00BF2051">
        <w:rPr>
          <w:rFonts w:ascii="Times New Roman" w:hAnsi="Times New Roman" w:cs="Times New Roman"/>
          <w:sz w:val="28"/>
          <w:szCs w:val="28"/>
        </w:rPr>
        <w:t xml:space="preserve"> экземпляр описи </w:t>
      </w:r>
      <w:r w:rsidR="006355C7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BF2051">
        <w:rPr>
          <w:rFonts w:ascii="Times New Roman" w:hAnsi="Times New Roman" w:cs="Times New Roman"/>
          <w:sz w:val="28"/>
          <w:szCs w:val="28"/>
        </w:rPr>
        <w:t>находится и хранится в организации-сдатчике.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Центральная экспертная комиссия (ЦЭК) </w:t>
      </w:r>
      <w:r w:rsidR="00DC6C78">
        <w:rPr>
          <w:rFonts w:ascii="Times New Roman" w:hAnsi="Times New Roman" w:cs="Times New Roman"/>
          <w:sz w:val="28"/>
          <w:szCs w:val="28"/>
        </w:rPr>
        <w:t>а</w:t>
      </w:r>
      <w:r w:rsidRPr="00BF20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6C78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BF2051">
        <w:rPr>
          <w:rFonts w:ascii="Times New Roman" w:hAnsi="Times New Roman" w:cs="Times New Roman"/>
          <w:sz w:val="28"/>
          <w:szCs w:val="28"/>
        </w:rPr>
        <w:t xml:space="preserve">рассматривает описи; специалисты архивного отдела составляют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Заключение на документы</w:t>
      </w:r>
      <w:r w:rsidRPr="00BF2051">
        <w:rPr>
          <w:rFonts w:ascii="Times New Roman" w:hAnsi="Times New Roman" w:cs="Times New Roman"/>
          <w:sz w:val="28"/>
          <w:szCs w:val="28"/>
        </w:rPr>
        <w:t xml:space="preserve"> организации и направляют описи на дальнейшее утверждение (согласование) в Экспертно-проверочную комиссию (ЭПК) Управления по делам архивов Республики Башкортостан (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0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2051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>).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Упорядочение документов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может считаться завершенным</w:t>
      </w:r>
      <w:r w:rsidRPr="00BF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после утверждения описей дел постоянного хранения и согласования описей дел по личному составу Экспертно-проверочной комиссией (ЭПК) Управления по делам архивов Республики Башкортостан (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0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2051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>). Описи с отметкой ЭПК возвращаются в архивный отдел.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передаёт на хранение документы</w:t>
      </w:r>
      <w:r w:rsidRPr="00BF2051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DC6C78">
        <w:rPr>
          <w:rFonts w:ascii="Times New Roman" w:hAnsi="Times New Roman" w:cs="Times New Roman"/>
          <w:sz w:val="28"/>
          <w:szCs w:val="28"/>
        </w:rPr>
        <w:t>ный отдел</w:t>
      </w:r>
      <w:r w:rsidRPr="00BF2051">
        <w:rPr>
          <w:rFonts w:ascii="Times New Roman" w:hAnsi="Times New Roman" w:cs="Times New Roman"/>
          <w:sz w:val="28"/>
          <w:szCs w:val="28"/>
        </w:rPr>
        <w:t xml:space="preserve"> по описям, утвержденным (согласованным) ЭПК Управления по делам архивов Республики Башкортостан, с </w:t>
      </w:r>
      <w:r w:rsidR="006355C7" w:rsidRPr="00BF2051">
        <w:rPr>
          <w:rFonts w:ascii="Times New Roman" w:hAnsi="Times New Roman" w:cs="Times New Roman"/>
          <w:sz w:val="28"/>
          <w:szCs w:val="28"/>
        </w:rPr>
        <w:t>не истекшими</w:t>
      </w:r>
      <w:r w:rsidRPr="00BF2051">
        <w:rPr>
          <w:rFonts w:ascii="Times New Roman" w:hAnsi="Times New Roman" w:cs="Times New Roman"/>
          <w:sz w:val="28"/>
          <w:szCs w:val="28"/>
        </w:rPr>
        <w:t xml:space="preserve"> сроками временного хранения – по сдаточным описям. Передача дел проводится </w:t>
      </w:r>
      <w:proofErr w:type="spellStart"/>
      <w:r w:rsidRPr="005628FE">
        <w:rPr>
          <w:rFonts w:ascii="Times New Roman" w:hAnsi="Times New Roman" w:cs="Times New Roman"/>
          <w:b/>
          <w:i/>
          <w:sz w:val="28"/>
          <w:szCs w:val="28"/>
        </w:rPr>
        <w:t>поединично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 по описям.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При приеме документов на хранение сотрудником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архив</w:t>
      </w:r>
      <w:r w:rsidR="00DC6C78" w:rsidRPr="005628FE">
        <w:rPr>
          <w:rFonts w:ascii="Times New Roman" w:hAnsi="Times New Roman" w:cs="Times New Roman"/>
          <w:b/>
          <w:i/>
          <w:sz w:val="28"/>
          <w:szCs w:val="28"/>
        </w:rPr>
        <w:t>ного отдела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проверка наличия дел по описям,</w:t>
      </w:r>
      <w:r w:rsidRPr="00BF2051">
        <w:rPr>
          <w:rFonts w:ascii="Times New Roman" w:hAnsi="Times New Roman" w:cs="Times New Roman"/>
          <w:sz w:val="28"/>
          <w:szCs w:val="28"/>
        </w:rPr>
        <w:t xml:space="preserve"> правильности научно-технической обработки, физического и санитарно-гигиенического состояния дел (обложка дела, лист заверитель, наличие страниц). Дела 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картонируются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 в архивные короба уполномоченным специалистом организации-сдатчика.</w:t>
      </w:r>
    </w:p>
    <w:p w:rsidR="00186F7E" w:rsidRPr="00BF2051" w:rsidRDefault="00186F7E" w:rsidP="0016618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Прием документов в архив </w:t>
      </w:r>
      <w:r w:rsidRPr="005628FE">
        <w:rPr>
          <w:rFonts w:ascii="Times New Roman" w:hAnsi="Times New Roman" w:cs="Times New Roman"/>
          <w:b/>
          <w:i/>
          <w:sz w:val="28"/>
          <w:szCs w:val="28"/>
        </w:rPr>
        <w:t>оформляется актом приема-передачи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i/>
          <w:sz w:val="28"/>
          <w:szCs w:val="28"/>
        </w:rPr>
        <w:t>(</w:t>
      </w:r>
      <w:r w:rsidR="00DC6C78">
        <w:rPr>
          <w:rFonts w:ascii="Times New Roman" w:hAnsi="Times New Roman" w:cs="Times New Roman"/>
          <w:i/>
          <w:sz w:val="28"/>
          <w:szCs w:val="28"/>
        </w:rPr>
        <w:t xml:space="preserve">шаблон, </w:t>
      </w:r>
      <w:r w:rsidR="006355C7">
        <w:rPr>
          <w:rFonts w:ascii="Times New Roman" w:hAnsi="Times New Roman" w:cs="Times New Roman"/>
          <w:i/>
          <w:sz w:val="28"/>
          <w:szCs w:val="28"/>
        </w:rPr>
        <w:t xml:space="preserve">образец см. </w:t>
      </w:r>
      <w:r w:rsidRPr="00BF2051">
        <w:rPr>
          <w:rFonts w:ascii="Times New Roman" w:hAnsi="Times New Roman" w:cs="Times New Roman"/>
          <w:i/>
          <w:sz w:val="28"/>
          <w:szCs w:val="28"/>
        </w:rPr>
        <w:t>на сайте)</w:t>
      </w:r>
      <w:r w:rsidRPr="00BF2051">
        <w:rPr>
          <w:rFonts w:ascii="Times New Roman" w:hAnsi="Times New Roman" w:cs="Times New Roman"/>
          <w:sz w:val="28"/>
          <w:szCs w:val="28"/>
        </w:rPr>
        <w:t>, составляемым в 2-х экземплярах. Один экземпляр остается в архивном отделе, другой передается организации (ликвидационной комиссии, ликвидатору, конкурсному управляющему).</w:t>
      </w:r>
    </w:p>
    <w:p w:rsidR="00186F7E" w:rsidRPr="00BF2051" w:rsidRDefault="00186F7E" w:rsidP="0016618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86F7E" w:rsidRPr="00BF2051" w:rsidRDefault="00186F7E" w:rsidP="00DC6C7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Начальник архивного отдела                                            Н.В.</w:t>
      </w:r>
      <w:r w:rsidR="00EF64E6"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Талипова</w:t>
      </w:r>
    </w:p>
    <w:sectPr w:rsidR="00186F7E" w:rsidRPr="00BF2051" w:rsidSect="00DC6C78">
      <w:pgSz w:w="11906" w:h="16838" w:code="9"/>
      <w:pgMar w:top="426" w:right="567" w:bottom="284" w:left="567" w:header="1247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6C61085"/>
    <w:multiLevelType w:val="hybridMultilevel"/>
    <w:tmpl w:val="860A8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8A1"/>
    <w:rsid w:val="000A27FC"/>
    <w:rsid w:val="000C2FAC"/>
    <w:rsid w:val="0016618B"/>
    <w:rsid w:val="00186F7E"/>
    <w:rsid w:val="001A5653"/>
    <w:rsid w:val="00392550"/>
    <w:rsid w:val="00406561"/>
    <w:rsid w:val="00543E74"/>
    <w:rsid w:val="005628FE"/>
    <w:rsid w:val="005D4C93"/>
    <w:rsid w:val="00601863"/>
    <w:rsid w:val="006355C7"/>
    <w:rsid w:val="007454C1"/>
    <w:rsid w:val="00795C39"/>
    <w:rsid w:val="007D7713"/>
    <w:rsid w:val="007F1BB8"/>
    <w:rsid w:val="008759B9"/>
    <w:rsid w:val="00887544"/>
    <w:rsid w:val="00942DDA"/>
    <w:rsid w:val="009E61DA"/>
    <w:rsid w:val="00B4227A"/>
    <w:rsid w:val="00BF2051"/>
    <w:rsid w:val="00BF5176"/>
    <w:rsid w:val="00C118A1"/>
    <w:rsid w:val="00C43966"/>
    <w:rsid w:val="00CE2FB8"/>
    <w:rsid w:val="00DC6C78"/>
    <w:rsid w:val="00E635F9"/>
    <w:rsid w:val="00EA3AB7"/>
    <w:rsid w:val="00E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4"/>
    <w:pPr>
      <w:suppressAutoHyphens/>
      <w:spacing w:after="200" w:line="276" w:lineRule="auto"/>
    </w:pPr>
    <w:rPr>
      <w:rFonts w:ascii="Calibri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754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39"/>
    <w:rPr>
      <w:rFonts w:ascii="Calibri" w:eastAsia="Times New Roman" w:hAnsi="Calibri" w:cs="Tahoma"/>
      <w:kern w:val="1"/>
      <w:sz w:val="22"/>
      <w:szCs w:val="22"/>
      <w:lang w:eastAsia="ar-SA" w:bidi="ar-SA"/>
    </w:rPr>
  </w:style>
  <w:style w:type="paragraph" w:styleId="a3">
    <w:name w:val="List Paragraph"/>
    <w:basedOn w:val="a"/>
    <w:uiPriority w:val="99"/>
    <w:qFormat/>
    <w:rsid w:val="00B42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255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ARHIV</cp:lastModifiedBy>
  <cp:revision>16</cp:revision>
  <cp:lastPrinted>2018-02-06T10:36:00Z</cp:lastPrinted>
  <dcterms:created xsi:type="dcterms:W3CDTF">2013-12-02T15:54:00Z</dcterms:created>
  <dcterms:modified xsi:type="dcterms:W3CDTF">2018-06-19T03:10:00Z</dcterms:modified>
</cp:coreProperties>
</file>