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046C1E">
        <w:rPr>
          <w:rFonts w:ascii="Times New Roman" w:eastAsia="Times New Roman" w:hAnsi="Times New Roman" w:cs="Times New Roman"/>
          <w:b/>
          <w:color w:val="000000"/>
          <w:sz w:val="20"/>
          <w:szCs w:val="20"/>
          <w:lang w:eastAsia="ru-RU"/>
        </w:rPr>
        <w:t>Заместитель председателя</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046C1E">
        <w:rPr>
          <w:rFonts w:ascii="Times New Roman" w:eastAsia="Times New Roman" w:hAnsi="Times New Roman" w:cs="Times New Roman"/>
          <w:b/>
          <w:color w:val="000000"/>
          <w:sz w:val="20"/>
          <w:szCs w:val="20"/>
          <w:lang w:eastAsia="ru-RU"/>
        </w:rPr>
        <w:t>Г.Н. Храмцова</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6971DD">
        <w:rPr>
          <w:rFonts w:ascii="Times New Roman" w:eastAsia="Times New Roman" w:hAnsi="Times New Roman" w:cs="Times New Roman"/>
          <w:sz w:val="20"/>
          <w:szCs w:val="20"/>
          <w:lang w:eastAsia="ru-RU"/>
        </w:rPr>
        <w:t>25</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w:t>
      </w:r>
      <w:r w:rsidR="00AC609A">
        <w:rPr>
          <w:rFonts w:ascii="Times New Roman" w:eastAsia="Times New Roman" w:hAnsi="Times New Roman" w:cs="Times New Roman"/>
          <w:sz w:val="20"/>
          <w:szCs w:val="20"/>
          <w:lang w:eastAsia="ru-RU"/>
        </w:rPr>
        <w:t>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AC609A" w:rsidRPr="00F2516A" w:rsidRDefault="00AC609A"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Default="00AC609A" w:rsidP="005C7A9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Дата начала</w:t>
      </w:r>
      <w:r w:rsidR="00761176">
        <w:rPr>
          <w:rFonts w:ascii="Times New Roman" w:hAnsi="Times New Roman" w:cs="Times New Roman"/>
          <w:sz w:val="20"/>
          <w:szCs w:val="20"/>
        </w:rPr>
        <w:t xml:space="preserve"> и окончания </w:t>
      </w:r>
      <w:r>
        <w:rPr>
          <w:rFonts w:ascii="Times New Roman" w:hAnsi="Times New Roman" w:cs="Times New Roman"/>
          <w:sz w:val="20"/>
          <w:szCs w:val="20"/>
        </w:rPr>
        <w:t xml:space="preserve"> предоставления претендентам разъяснений положений аукционной документации: </w:t>
      </w:r>
      <w:r w:rsidR="00761176">
        <w:rPr>
          <w:rFonts w:ascii="Times New Roman" w:hAnsi="Times New Roman" w:cs="Times New Roman"/>
          <w:sz w:val="20"/>
          <w:szCs w:val="20"/>
        </w:rPr>
        <w:t xml:space="preserve"> с </w:t>
      </w:r>
      <w:r>
        <w:rPr>
          <w:rFonts w:ascii="Times New Roman" w:hAnsi="Times New Roman" w:cs="Times New Roman"/>
          <w:sz w:val="20"/>
          <w:szCs w:val="20"/>
        </w:rPr>
        <w:t>14 августа 2020 года</w:t>
      </w:r>
      <w:r w:rsidR="001A5620">
        <w:rPr>
          <w:rFonts w:ascii="Times New Roman" w:hAnsi="Times New Roman" w:cs="Times New Roman"/>
          <w:sz w:val="20"/>
          <w:szCs w:val="20"/>
        </w:rPr>
        <w:t xml:space="preserve"> до 10</w:t>
      </w:r>
      <w:r w:rsidR="00761176">
        <w:rPr>
          <w:rFonts w:ascii="Times New Roman" w:hAnsi="Times New Roman" w:cs="Times New Roman"/>
          <w:sz w:val="20"/>
          <w:szCs w:val="20"/>
        </w:rPr>
        <w:t xml:space="preserve"> сентября 2020 года</w:t>
      </w:r>
      <w:r>
        <w:rPr>
          <w:rFonts w:ascii="Times New Roman" w:hAnsi="Times New Roman" w:cs="Times New Roman"/>
          <w:sz w:val="20"/>
          <w:szCs w:val="20"/>
        </w:rPr>
        <w:t>.</w:t>
      </w:r>
    </w:p>
    <w:p w:rsidR="00AC609A" w:rsidRPr="00F2516A" w:rsidRDefault="00AC609A"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AC609A" w:rsidRDefault="00AC609A" w:rsidP="00913AAB">
      <w:pPr>
        <w:spacing w:after="0" w:line="240" w:lineRule="auto"/>
        <w:jc w:val="both"/>
        <w:rPr>
          <w:rFonts w:ascii="Times New Roman" w:hAnsi="Times New Roman" w:cs="Times New Roman"/>
          <w:sz w:val="20"/>
          <w:szCs w:val="20"/>
        </w:rPr>
      </w:pPr>
    </w:p>
    <w:p w:rsidR="00AC609A" w:rsidRPr="00AC609A" w:rsidRDefault="00AC609A" w:rsidP="00913AAB">
      <w:pPr>
        <w:spacing w:after="0" w:line="240" w:lineRule="auto"/>
        <w:jc w:val="both"/>
        <w:rPr>
          <w:rFonts w:ascii="Times New Roman" w:hAnsi="Times New Roman" w:cs="Times New Roman"/>
          <w:b/>
          <w:sz w:val="20"/>
          <w:szCs w:val="20"/>
        </w:rPr>
      </w:pPr>
      <w:r w:rsidRPr="00AC609A">
        <w:rPr>
          <w:rFonts w:ascii="Times New Roman" w:hAnsi="Times New Roman" w:cs="Times New Roman"/>
          <w:b/>
          <w:sz w:val="20"/>
          <w:szCs w:val="20"/>
        </w:rPr>
        <w:t xml:space="preserve">            11. Документы, поступившие на участие в аукционе после даты и времени окончания срока подачи заявок на участие в таком аукционе, не рассматриваются.</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AC609A"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AC609A"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AC609A"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AC609A"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8772D4" w:rsidRPr="008772D4"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8772D4">
        <w:rPr>
          <w:rFonts w:ascii="Times New Roman" w:hAnsi="Times New Roman" w:cs="Times New Roman"/>
          <w:sz w:val="20"/>
          <w:szCs w:val="20"/>
        </w:rPr>
        <w:t xml:space="preserve">      Храмцова Галина Николаева</w:t>
      </w:r>
    </w:p>
    <w:p w:rsidR="00607195" w:rsidRDefault="00F6789E" w:rsidP="00607195">
      <w:pPr>
        <w:tabs>
          <w:tab w:val="left" w:pos="709"/>
        </w:tabs>
        <w:spacing w:after="0" w:line="240" w:lineRule="auto"/>
        <w:rPr>
          <w:rFonts w:ascii="Times New Roman" w:eastAsia="Calibri" w:hAnsi="Times New Roman" w:cs="Times New Roman"/>
          <w:sz w:val="20"/>
          <w:szCs w:val="20"/>
        </w:rPr>
      </w:pPr>
      <w:r w:rsidRPr="00F2516A">
        <w:rPr>
          <w:rFonts w:ascii="Times New Roman" w:hAnsi="Times New Roman" w:cs="Times New Roman"/>
          <w:sz w:val="20"/>
          <w:szCs w:val="20"/>
        </w:rPr>
        <w:t xml:space="preserve">             </w:t>
      </w:r>
      <w:r w:rsidR="00607195">
        <w:rPr>
          <w:rFonts w:ascii="Times New Roman" w:eastAsia="Calibri" w:hAnsi="Times New Roman" w:cs="Times New Roman"/>
          <w:sz w:val="20"/>
          <w:szCs w:val="20"/>
        </w:rPr>
        <w:t>Ахметова Гульнара Фануиловна</w:t>
      </w:r>
    </w:p>
    <w:p w:rsidR="00607195" w:rsidRDefault="00607195" w:rsidP="00607195">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Садрыева Елена Николаевна</w:t>
      </w:r>
    </w:p>
    <w:p w:rsidR="008772D4" w:rsidRDefault="008772D4" w:rsidP="00607195">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AC609A" w:rsidRDefault="00AC609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6B77CE"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6B77CE"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w:t>
            </w:r>
            <w:bookmarkStart w:id="3" w:name="_GoBack"/>
            <w:bookmarkEnd w:id="3"/>
            <w:r w:rsidRPr="00F2516A">
              <w:rPr>
                <w:rFonts w:ascii="Times New Roman" w:hAnsi="Times New Roman" w:cs="Times New Roman"/>
                <w:sz w:val="20"/>
                <w:szCs w:val="20"/>
              </w:rPr>
              <w:t>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AC609A" w:rsidRPr="00F2516A" w:rsidTr="00B1718E">
        <w:tc>
          <w:tcPr>
            <w:tcW w:w="2830" w:type="dxa"/>
          </w:tcPr>
          <w:p w:rsidR="00AC609A" w:rsidRPr="00F2516A" w:rsidRDefault="00AC609A" w:rsidP="0035004A">
            <w:pPr>
              <w:rPr>
                <w:rFonts w:ascii="Times New Roman" w:hAnsi="Times New Roman" w:cs="Times New Roman"/>
                <w:sz w:val="20"/>
                <w:szCs w:val="20"/>
              </w:rPr>
            </w:pPr>
            <w:r>
              <w:rPr>
                <w:rFonts w:ascii="Times New Roman" w:hAnsi="Times New Roman" w:cs="Times New Roman"/>
                <w:sz w:val="20"/>
                <w:szCs w:val="20"/>
              </w:rPr>
              <w:t>Дата начала</w:t>
            </w:r>
            <w:r w:rsidR="00761176">
              <w:rPr>
                <w:rFonts w:ascii="Times New Roman" w:hAnsi="Times New Roman" w:cs="Times New Roman"/>
                <w:sz w:val="20"/>
                <w:szCs w:val="20"/>
              </w:rPr>
              <w:t xml:space="preserve"> </w:t>
            </w:r>
            <w:r>
              <w:rPr>
                <w:rFonts w:ascii="Times New Roman" w:hAnsi="Times New Roman" w:cs="Times New Roman"/>
                <w:sz w:val="20"/>
                <w:szCs w:val="20"/>
              </w:rPr>
              <w:t xml:space="preserve"> предоставления претендентам разъяснений положений аукционной документации</w:t>
            </w:r>
          </w:p>
        </w:tc>
        <w:tc>
          <w:tcPr>
            <w:tcW w:w="6515" w:type="dxa"/>
          </w:tcPr>
          <w:p w:rsidR="00AC609A" w:rsidRPr="00AC609A" w:rsidRDefault="00AC609A" w:rsidP="005841CA">
            <w:pPr>
              <w:rPr>
                <w:rFonts w:ascii="Times New Roman" w:eastAsia="Times New Roman" w:hAnsi="Times New Roman" w:cs="Times New Roman"/>
                <w:b/>
                <w:color w:val="000000"/>
                <w:sz w:val="20"/>
                <w:szCs w:val="20"/>
              </w:rPr>
            </w:pPr>
            <w:r w:rsidRPr="00AC609A">
              <w:rPr>
                <w:rFonts w:ascii="Times New Roman" w:eastAsia="Times New Roman" w:hAnsi="Times New Roman" w:cs="Times New Roman"/>
                <w:b/>
                <w:color w:val="000000"/>
                <w:sz w:val="20"/>
                <w:szCs w:val="20"/>
              </w:rPr>
              <w:t>14 августа 2020 года</w:t>
            </w: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p w:rsidR="00761176" w:rsidRPr="004F5D25" w:rsidRDefault="001A5620" w:rsidP="006D4E59">
            <w:pPr>
              <w:rPr>
                <w:rFonts w:ascii="Times New Roman" w:hAnsi="Times New Roman" w:cs="Times New Roman"/>
                <w:sz w:val="20"/>
                <w:szCs w:val="20"/>
              </w:rPr>
            </w:pPr>
            <w:r>
              <w:rPr>
                <w:rFonts w:ascii="Times New Roman" w:hAnsi="Times New Roman" w:cs="Times New Roman"/>
                <w:sz w:val="20"/>
                <w:szCs w:val="20"/>
              </w:rPr>
              <w:t xml:space="preserve"> До 10</w:t>
            </w:r>
            <w:r w:rsidR="00761176">
              <w:rPr>
                <w:rFonts w:ascii="Times New Roman" w:hAnsi="Times New Roman" w:cs="Times New Roman"/>
                <w:sz w:val="20"/>
                <w:szCs w:val="20"/>
              </w:rPr>
              <w:t xml:space="preserve"> сентября 2020 года</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AC609A" w:rsidP="006D4E59">
            <w:pPr>
              <w:rPr>
                <w:rFonts w:ascii="Times New Roman" w:hAnsi="Times New Roman" w:cs="Times New Roman"/>
                <w:b/>
                <w:sz w:val="20"/>
                <w:szCs w:val="20"/>
              </w:rPr>
            </w:pPr>
            <w:r>
              <w:rPr>
                <w:rFonts w:ascii="Times New Roman" w:hAnsi="Times New Roman" w:cs="Times New Roman"/>
                <w:b/>
                <w:sz w:val="20"/>
                <w:szCs w:val="20"/>
              </w:rPr>
              <w:t>14</w:t>
            </w:r>
            <w:r w:rsidR="008772D4">
              <w:rPr>
                <w:rFonts w:ascii="Times New Roman" w:hAnsi="Times New Roman" w:cs="Times New Roman"/>
                <w:b/>
                <w:sz w:val="20"/>
                <w:szCs w:val="20"/>
              </w:rPr>
              <w:t xml:space="preserve"> </w:t>
            </w:r>
            <w:r w:rsidR="001D3E7C">
              <w:rPr>
                <w:rFonts w:ascii="Times New Roman" w:hAnsi="Times New Roman" w:cs="Times New Roman"/>
                <w:b/>
                <w:sz w:val="20"/>
                <w:szCs w:val="20"/>
              </w:rPr>
              <w:t>августа</w:t>
            </w:r>
            <w:r w:rsidR="003F0BFE">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r w:rsidR="00761176">
              <w:rPr>
                <w:rFonts w:ascii="Times New Roman" w:hAnsi="Times New Roman" w:cs="Times New Roman"/>
                <w:sz w:val="20"/>
                <w:szCs w:val="20"/>
              </w:rPr>
              <w:t>приема заявок на участие в аукцион</w:t>
            </w:r>
          </w:p>
        </w:tc>
        <w:tc>
          <w:tcPr>
            <w:tcW w:w="6515" w:type="dxa"/>
          </w:tcPr>
          <w:p w:rsidR="00AA40A5" w:rsidRDefault="00AC609A" w:rsidP="006D4E59">
            <w:pPr>
              <w:rPr>
                <w:rFonts w:ascii="Times New Roman" w:hAnsi="Times New Roman" w:cs="Times New Roman"/>
                <w:b/>
                <w:sz w:val="20"/>
                <w:szCs w:val="20"/>
              </w:rPr>
            </w:pPr>
            <w:r>
              <w:rPr>
                <w:rFonts w:ascii="Times New Roman" w:hAnsi="Times New Roman" w:cs="Times New Roman"/>
                <w:b/>
                <w:sz w:val="20"/>
                <w:szCs w:val="20"/>
              </w:rPr>
              <w:t xml:space="preserve">16 </w:t>
            </w:r>
            <w:r w:rsidR="001017AD">
              <w:rPr>
                <w:rFonts w:ascii="Times New Roman" w:hAnsi="Times New Roman" w:cs="Times New Roman"/>
                <w:b/>
                <w:sz w:val="20"/>
                <w:szCs w:val="20"/>
              </w:rPr>
              <w:t>сентября</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E37AE3" w:rsidRPr="00F2516A" w:rsidRDefault="00E37AE3"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рассматривается.</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и порядок внесения денежных средств в качестве  </w:t>
            </w:r>
            <w:r w:rsidRPr="00F2516A">
              <w:rPr>
                <w:rFonts w:ascii="Times New Roman" w:hAnsi="Times New Roman" w:cs="Times New Roman"/>
                <w:sz w:val="20"/>
                <w:szCs w:val="20"/>
              </w:rPr>
              <w:lastRenderedPageBreak/>
              <w:t>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AC609A" w:rsidP="00793C5F">
            <w:pPr>
              <w:rPr>
                <w:rFonts w:ascii="Times New Roman" w:hAnsi="Times New Roman" w:cs="Times New Roman"/>
                <w:b/>
                <w:sz w:val="20"/>
                <w:szCs w:val="20"/>
              </w:rPr>
            </w:pPr>
            <w:r>
              <w:rPr>
                <w:rFonts w:ascii="Times New Roman" w:hAnsi="Times New Roman" w:cs="Times New Roman"/>
                <w:b/>
                <w:sz w:val="20"/>
                <w:szCs w:val="20"/>
              </w:rPr>
              <w:t>18</w:t>
            </w:r>
            <w:r w:rsidR="00CA185E">
              <w:rPr>
                <w:rFonts w:ascii="Times New Roman" w:hAnsi="Times New Roman" w:cs="Times New Roman"/>
                <w:b/>
                <w:sz w:val="20"/>
                <w:szCs w:val="20"/>
              </w:rPr>
              <w:t xml:space="preserve"> </w:t>
            </w:r>
            <w:r w:rsidR="00A81238">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AC609A">
              <w:rPr>
                <w:rFonts w:ascii="Times New Roman" w:hAnsi="Times New Roman" w:cs="Times New Roman"/>
                <w:b/>
                <w:sz w:val="20"/>
                <w:szCs w:val="20"/>
              </w:rPr>
              <w:t>22</w:t>
            </w:r>
            <w:r w:rsidR="008D2D2E">
              <w:rPr>
                <w:rFonts w:ascii="Times New Roman" w:hAnsi="Times New Roman" w:cs="Times New Roman"/>
                <w:b/>
                <w:sz w:val="20"/>
                <w:szCs w:val="20"/>
              </w:rPr>
              <w:t xml:space="preserve"> </w:t>
            </w:r>
            <w:r w:rsidR="000D60DB">
              <w:rPr>
                <w:rFonts w:ascii="Times New Roman" w:hAnsi="Times New Roman" w:cs="Times New Roman"/>
                <w:b/>
                <w:sz w:val="20"/>
                <w:szCs w:val="20"/>
              </w:rPr>
              <w:t>сентября</w:t>
            </w:r>
            <w:r w:rsidR="000D60DB" w:rsidRPr="000D60DB">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C04C8D">
              <w:rPr>
                <w:rFonts w:ascii="Times New Roman" w:hAnsi="Times New Roman" w:cs="Times New Roman"/>
                <w:b/>
                <w:sz w:val="20"/>
                <w:szCs w:val="20"/>
              </w:rPr>
              <w:t>1</w:t>
            </w:r>
            <w:r w:rsidR="006971DD">
              <w:rPr>
                <w:rFonts w:ascii="Times New Roman" w:hAnsi="Times New Roman" w:cs="Times New Roman"/>
                <w:b/>
                <w:sz w:val="20"/>
                <w:szCs w:val="20"/>
              </w:rPr>
              <w:t>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AC609A" w:rsidP="006D4E59">
            <w:pPr>
              <w:rPr>
                <w:rFonts w:ascii="Times New Roman" w:hAnsi="Times New Roman" w:cs="Times New Roman"/>
                <w:b/>
                <w:sz w:val="20"/>
                <w:szCs w:val="20"/>
              </w:rPr>
            </w:pPr>
            <w:r>
              <w:rPr>
                <w:rFonts w:ascii="Times New Roman" w:hAnsi="Times New Roman" w:cs="Times New Roman"/>
                <w:b/>
                <w:sz w:val="20"/>
                <w:szCs w:val="20"/>
                <w:lang w:val="en-US"/>
              </w:rPr>
              <w:t>22</w:t>
            </w:r>
            <w:r w:rsidR="000D60DB">
              <w:rPr>
                <w:rFonts w:ascii="Times New Roman" w:hAnsi="Times New Roman" w:cs="Times New Roman"/>
                <w:b/>
                <w:sz w:val="20"/>
                <w:szCs w:val="20"/>
                <w:lang w:val="en-US"/>
              </w:rPr>
              <w:t xml:space="preserve">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800"/>
        <w:gridCol w:w="2551"/>
        <w:gridCol w:w="992"/>
        <w:gridCol w:w="777"/>
        <w:gridCol w:w="1076"/>
        <w:gridCol w:w="1210"/>
        <w:gridCol w:w="2281"/>
      </w:tblGrid>
      <w:tr w:rsidR="006971DD" w:rsidRPr="006971DD" w:rsidTr="006971DD">
        <w:trPr>
          <w:trHeight w:val="132"/>
        </w:trPr>
        <w:tc>
          <w:tcPr>
            <w:tcW w:w="469" w:type="dxa"/>
          </w:tcPr>
          <w:p w:rsidR="006971DD" w:rsidRPr="006971DD" w:rsidRDefault="006971DD" w:rsidP="006971DD">
            <w:pPr>
              <w:jc w:val="center"/>
              <w:rPr>
                <w:rFonts w:ascii="Times New Roman" w:eastAsia="Times New Roman" w:hAnsi="Times New Roman" w:cs="Times New Roman"/>
                <w:b/>
                <w:sz w:val="20"/>
                <w:szCs w:val="20"/>
                <w:lang w:eastAsia="ru-RU"/>
              </w:rPr>
            </w:pPr>
            <w:r w:rsidRPr="006971DD">
              <w:rPr>
                <w:rFonts w:ascii="Times New Roman" w:eastAsia="Times New Roman" w:hAnsi="Times New Roman" w:cs="Times New Roman"/>
                <w:b/>
                <w:sz w:val="20"/>
                <w:szCs w:val="20"/>
                <w:lang w:eastAsia="ru-RU"/>
              </w:rPr>
              <w:t>№ ло-</w:t>
            </w:r>
          </w:p>
          <w:p w:rsidR="006971DD" w:rsidRPr="006971DD" w:rsidRDefault="006971DD" w:rsidP="006971DD">
            <w:pPr>
              <w:jc w:val="center"/>
              <w:rPr>
                <w:rFonts w:ascii="Times New Roman" w:eastAsia="Times New Roman" w:hAnsi="Times New Roman" w:cs="Times New Roman"/>
                <w:b/>
                <w:sz w:val="20"/>
                <w:szCs w:val="20"/>
                <w:lang w:eastAsia="ru-RU"/>
              </w:rPr>
            </w:pPr>
            <w:r w:rsidRPr="006971DD">
              <w:rPr>
                <w:rFonts w:ascii="Times New Roman" w:eastAsia="Times New Roman" w:hAnsi="Times New Roman" w:cs="Times New Roman"/>
                <w:b/>
                <w:sz w:val="20"/>
                <w:szCs w:val="20"/>
                <w:lang w:eastAsia="ru-RU"/>
              </w:rPr>
              <w:t>та</w:t>
            </w:r>
          </w:p>
        </w:tc>
        <w:tc>
          <w:tcPr>
            <w:tcW w:w="1800" w:type="dxa"/>
          </w:tcPr>
          <w:p w:rsidR="006971DD" w:rsidRPr="006971DD" w:rsidRDefault="006971DD" w:rsidP="006971DD">
            <w:pPr>
              <w:jc w:val="center"/>
              <w:rPr>
                <w:rFonts w:ascii="Times New Roman" w:eastAsia="Times New Roman" w:hAnsi="Times New Roman" w:cs="Times New Roman"/>
                <w:b/>
                <w:bCs/>
                <w:sz w:val="20"/>
                <w:szCs w:val="20"/>
                <w:lang w:eastAsia="ru-RU"/>
              </w:rPr>
            </w:pPr>
            <w:r w:rsidRPr="006971DD">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51" w:type="dxa"/>
          </w:tcPr>
          <w:p w:rsidR="006971DD" w:rsidRPr="006971DD" w:rsidRDefault="006971DD" w:rsidP="006971DD">
            <w:pPr>
              <w:jc w:val="center"/>
              <w:rPr>
                <w:rFonts w:ascii="Times New Roman" w:eastAsia="Times New Roman" w:hAnsi="Times New Roman" w:cs="Times New Roman"/>
                <w:b/>
                <w:bCs/>
                <w:sz w:val="20"/>
                <w:szCs w:val="20"/>
                <w:lang w:eastAsia="ru-RU"/>
              </w:rPr>
            </w:pPr>
            <w:r w:rsidRPr="006971DD">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6971DD" w:rsidRPr="006971DD" w:rsidRDefault="006971DD" w:rsidP="006971DD">
            <w:pPr>
              <w:jc w:val="center"/>
              <w:rPr>
                <w:rFonts w:ascii="Times New Roman" w:eastAsia="Times New Roman" w:hAnsi="Times New Roman" w:cs="Times New Roman"/>
                <w:b/>
                <w:bCs/>
                <w:sz w:val="20"/>
                <w:szCs w:val="20"/>
                <w:lang w:eastAsia="ru-RU"/>
              </w:rPr>
            </w:pPr>
            <w:r w:rsidRPr="006971DD">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777" w:type="dxa"/>
          </w:tcPr>
          <w:p w:rsidR="006971DD" w:rsidRPr="006971DD" w:rsidRDefault="006971DD" w:rsidP="006971DD">
            <w:pPr>
              <w:jc w:val="center"/>
              <w:rPr>
                <w:rFonts w:ascii="Times New Roman" w:eastAsia="Times New Roman" w:hAnsi="Times New Roman" w:cs="Times New Roman"/>
                <w:b/>
                <w:bCs/>
                <w:sz w:val="20"/>
                <w:szCs w:val="20"/>
                <w:lang w:eastAsia="ru-RU"/>
              </w:rPr>
            </w:pPr>
            <w:r w:rsidRPr="006971DD">
              <w:rPr>
                <w:rFonts w:ascii="Times New Roman" w:eastAsia="Times New Roman" w:hAnsi="Times New Roman" w:cs="Times New Roman"/>
                <w:b/>
                <w:bCs/>
                <w:sz w:val="20"/>
                <w:szCs w:val="20"/>
                <w:lang w:eastAsia="ru-RU"/>
              </w:rPr>
              <w:t>Шаг</w:t>
            </w:r>
          </w:p>
          <w:p w:rsidR="006971DD" w:rsidRPr="006971DD" w:rsidRDefault="006971DD" w:rsidP="006971DD">
            <w:pPr>
              <w:jc w:val="center"/>
              <w:rPr>
                <w:rFonts w:ascii="Times New Roman" w:eastAsia="Times New Roman" w:hAnsi="Times New Roman" w:cs="Times New Roman"/>
                <w:b/>
                <w:bCs/>
                <w:sz w:val="20"/>
                <w:szCs w:val="20"/>
                <w:lang w:eastAsia="ru-RU"/>
              </w:rPr>
            </w:pPr>
            <w:r w:rsidRPr="006971DD">
              <w:rPr>
                <w:rFonts w:ascii="Times New Roman" w:eastAsia="Times New Roman" w:hAnsi="Times New Roman" w:cs="Times New Roman"/>
                <w:b/>
                <w:bCs/>
                <w:sz w:val="20"/>
                <w:szCs w:val="20"/>
                <w:lang w:eastAsia="ru-RU"/>
              </w:rPr>
              <w:t>аукциона</w:t>
            </w:r>
          </w:p>
        </w:tc>
        <w:tc>
          <w:tcPr>
            <w:tcW w:w="1076" w:type="dxa"/>
          </w:tcPr>
          <w:p w:rsidR="006971DD" w:rsidRPr="006971DD" w:rsidRDefault="006971DD" w:rsidP="006971DD">
            <w:pPr>
              <w:jc w:val="center"/>
              <w:rPr>
                <w:rFonts w:ascii="Times New Roman" w:eastAsia="Times New Roman" w:hAnsi="Times New Roman" w:cs="Times New Roman"/>
                <w:b/>
                <w:bCs/>
                <w:sz w:val="20"/>
                <w:szCs w:val="20"/>
                <w:lang w:eastAsia="ru-RU"/>
              </w:rPr>
            </w:pPr>
            <w:r w:rsidRPr="006971DD">
              <w:rPr>
                <w:rFonts w:ascii="Times New Roman" w:eastAsia="Times New Roman" w:hAnsi="Times New Roman" w:cs="Times New Roman"/>
                <w:b/>
                <w:bCs/>
                <w:sz w:val="20"/>
                <w:szCs w:val="20"/>
                <w:lang w:eastAsia="ru-RU"/>
              </w:rPr>
              <w:t>Срок действия договора</w:t>
            </w:r>
          </w:p>
        </w:tc>
        <w:tc>
          <w:tcPr>
            <w:tcW w:w="1210" w:type="dxa"/>
          </w:tcPr>
          <w:p w:rsidR="006971DD" w:rsidRPr="006971DD" w:rsidRDefault="006971DD" w:rsidP="006971DD">
            <w:pPr>
              <w:jc w:val="center"/>
              <w:rPr>
                <w:rFonts w:ascii="Times New Roman" w:eastAsia="Times New Roman" w:hAnsi="Times New Roman" w:cs="Times New Roman"/>
                <w:b/>
                <w:bCs/>
                <w:sz w:val="20"/>
                <w:szCs w:val="20"/>
                <w:lang w:eastAsia="ru-RU"/>
              </w:rPr>
            </w:pPr>
            <w:r w:rsidRPr="006971DD">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6971DD" w:rsidRPr="006971DD" w:rsidRDefault="006971DD" w:rsidP="006971DD">
            <w:pPr>
              <w:jc w:val="center"/>
              <w:rPr>
                <w:rFonts w:ascii="Times New Roman" w:eastAsia="Times New Roman" w:hAnsi="Times New Roman" w:cs="Times New Roman"/>
                <w:b/>
                <w:bCs/>
                <w:sz w:val="20"/>
                <w:szCs w:val="20"/>
                <w:lang w:eastAsia="ru-RU"/>
              </w:rPr>
            </w:pPr>
            <w:r w:rsidRPr="006971DD">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6971DD" w:rsidRPr="006971DD" w:rsidTr="006971DD">
        <w:trPr>
          <w:trHeight w:val="3917"/>
        </w:trPr>
        <w:tc>
          <w:tcPr>
            <w:tcW w:w="469" w:type="dxa"/>
          </w:tcPr>
          <w:p w:rsidR="006971DD" w:rsidRPr="006971DD" w:rsidRDefault="006971DD" w:rsidP="006971DD">
            <w:pPr>
              <w:jc w:val="both"/>
              <w:rPr>
                <w:rFonts w:ascii="Times New Roman" w:eastAsia="Times New Roman" w:hAnsi="Times New Roman" w:cs="Times New Roman"/>
                <w:bCs/>
                <w:sz w:val="20"/>
                <w:szCs w:val="20"/>
                <w:lang w:eastAsia="ru-RU"/>
              </w:rPr>
            </w:pPr>
            <w:r w:rsidRPr="006971DD">
              <w:rPr>
                <w:rFonts w:ascii="Times New Roman" w:eastAsia="Times New Roman" w:hAnsi="Times New Roman" w:cs="Times New Roman"/>
                <w:bCs/>
                <w:sz w:val="20"/>
                <w:szCs w:val="20"/>
                <w:lang w:eastAsia="ru-RU"/>
              </w:rPr>
              <w:t>1.</w:t>
            </w:r>
          </w:p>
        </w:tc>
        <w:tc>
          <w:tcPr>
            <w:tcW w:w="1800" w:type="dxa"/>
          </w:tcPr>
          <w:p w:rsidR="006971DD" w:rsidRPr="006971DD" w:rsidRDefault="006971DD" w:rsidP="006971DD">
            <w:pPr>
              <w:jc w:val="both"/>
              <w:rPr>
                <w:rFonts w:ascii="Times New Roman" w:eastAsia="Times New Roman" w:hAnsi="Times New Roman" w:cs="Times New Roman"/>
                <w:sz w:val="20"/>
                <w:szCs w:val="20"/>
                <w:lang w:eastAsia="ru-RU"/>
              </w:rPr>
            </w:pPr>
            <w:r w:rsidRPr="006971DD">
              <w:rPr>
                <w:rFonts w:ascii="Times New Roman" w:eastAsia="Times New Roman" w:hAnsi="Times New Roman" w:cs="Times New Roman"/>
                <w:sz w:val="20"/>
                <w:szCs w:val="20"/>
                <w:lang w:eastAsia="ru-RU"/>
              </w:rPr>
              <w:t>Отдельно стоящая щитовая установка с размером</w:t>
            </w:r>
            <w:r w:rsidR="00046C1E">
              <w:rPr>
                <w:rFonts w:ascii="Times New Roman" w:eastAsia="Times New Roman" w:hAnsi="Times New Roman" w:cs="Times New Roman"/>
                <w:sz w:val="20"/>
                <w:szCs w:val="20"/>
                <w:lang w:eastAsia="ru-RU"/>
              </w:rPr>
              <w:t xml:space="preserve"> рекламных поверхностей 6х3м, 1</w:t>
            </w:r>
            <w:r w:rsidRPr="006971DD">
              <w:rPr>
                <w:rFonts w:ascii="Times New Roman" w:eastAsia="Times New Roman" w:hAnsi="Times New Roman" w:cs="Times New Roman"/>
                <w:sz w:val="20"/>
                <w:szCs w:val="20"/>
                <w:lang w:eastAsia="ru-RU"/>
              </w:rPr>
              <w:t xml:space="preserve"> сторонняя, место установки: Республика Башкортостан,    г. Октябрьский, ул. Северная, на пересечении с ул. Кувыкина, слева направо №2</w:t>
            </w:r>
          </w:p>
        </w:tc>
        <w:tc>
          <w:tcPr>
            <w:tcW w:w="2551" w:type="dxa"/>
            <w:shd w:val="clear" w:color="auto" w:fill="auto"/>
          </w:tcPr>
          <w:p w:rsidR="006971DD" w:rsidRPr="006971DD" w:rsidRDefault="006971DD" w:rsidP="006971DD">
            <w:pPr>
              <w:spacing w:after="200" w:line="276" w:lineRule="auto"/>
              <w:rPr>
                <w:rFonts w:ascii="Times New Roman" w:eastAsia="Times New Roman" w:hAnsi="Times New Roman" w:cs="Times New Roman"/>
                <w:sz w:val="20"/>
                <w:szCs w:val="20"/>
                <w:lang w:val="en-US" w:eastAsia="ru-RU"/>
              </w:rPr>
            </w:pPr>
            <w:r w:rsidRPr="006971DD">
              <w:rPr>
                <w:rFonts w:ascii="Times New Roman" w:eastAsia="Times New Roman" w:hAnsi="Times New Roman" w:cs="Times New Roman"/>
                <w:noProof/>
                <w:sz w:val="20"/>
                <w:szCs w:val="20"/>
                <w:lang w:eastAsia="ru-RU"/>
              </w:rPr>
              <w:drawing>
                <wp:inline distT="0" distB="0" distL="0" distR="0" wp14:anchorId="229D537F" wp14:editId="0898FC2B">
                  <wp:extent cx="1613535" cy="1979875"/>
                  <wp:effectExtent l="0" t="0" r="5715" b="1905"/>
                  <wp:docPr id="2" name="Рисунок 2" descr="C:\Users\ARH_14kab_2\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0428" cy="2012874"/>
                          </a:xfrm>
                          <a:prstGeom prst="rect">
                            <a:avLst/>
                          </a:prstGeom>
                          <a:noFill/>
                          <a:ln>
                            <a:noFill/>
                          </a:ln>
                        </pic:spPr>
                      </pic:pic>
                    </a:graphicData>
                  </a:graphic>
                </wp:inline>
              </w:drawing>
            </w:r>
          </w:p>
          <w:p w:rsidR="006971DD" w:rsidRPr="006971DD" w:rsidRDefault="006971DD" w:rsidP="006971DD">
            <w:pPr>
              <w:spacing w:after="200" w:line="276" w:lineRule="auto"/>
              <w:rPr>
                <w:rFonts w:ascii="Times New Roman" w:eastAsia="Times New Roman" w:hAnsi="Times New Roman" w:cs="Times New Roman"/>
                <w:sz w:val="20"/>
                <w:szCs w:val="20"/>
                <w:lang w:val="en-US" w:eastAsia="ru-RU"/>
              </w:rPr>
            </w:pPr>
            <w:r w:rsidRPr="006971DD">
              <w:rPr>
                <w:rFonts w:ascii="Times New Roman" w:eastAsia="Times New Roman" w:hAnsi="Times New Roman" w:cs="Times New Roman"/>
                <w:sz w:val="20"/>
                <w:szCs w:val="20"/>
                <w:lang w:val="en-US" w:eastAsia="ru-RU"/>
              </w:rPr>
              <w:t xml:space="preserve">Х 632675,55                  </w:t>
            </w:r>
          </w:p>
          <w:p w:rsidR="006971DD" w:rsidRPr="006971DD" w:rsidRDefault="006971DD" w:rsidP="006971DD">
            <w:pPr>
              <w:spacing w:after="200" w:line="276" w:lineRule="auto"/>
              <w:rPr>
                <w:rFonts w:ascii="Times New Roman" w:eastAsia="Times New Roman" w:hAnsi="Times New Roman" w:cs="Times New Roman"/>
                <w:sz w:val="20"/>
                <w:szCs w:val="20"/>
                <w:lang w:val="en-US" w:eastAsia="ru-RU"/>
              </w:rPr>
            </w:pPr>
            <w:r w:rsidRPr="006971DD">
              <w:rPr>
                <w:rFonts w:ascii="Times New Roman" w:eastAsia="Times New Roman" w:hAnsi="Times New Roman" w:cs="Times New Roman"/>
                <w:sz w:val="20"/>
                <w:szCs w:val="20"/>
                <w:lang w:val="en-US" w:eastAsia="ru-RU"/>
              </w:rPr>
              <w:t>У 1200315,17</w:t>
            </w:r>
          </w:p>
        </w:tc>
        <w:tc>
          <w:tcPr>
            <w:tcW w:w="992" w:type="dxa"/>
            <w:shd w:val="clear" w:color="auto" w:fill="auto"/>
          </w:tcPr>
          <w:p w:rsidR="006971DD" w:rsidRPr="006971DD" w:rsidRDefault="006971DD" w:rsidP="006971DD">
            <w:pPr>
              <w:rPr>
                <w:rFonts w:ascii="Times New Roman" w:eastAsia="Times New Roman" w:hAnsi="Times New Roman" w:cs="Times New Roman"/>
                <w:sz w:val="20"/>
                <w:szCs w:val="20"/>
                <w:lang w:eastAsia="ru-RU"/>
              </w:rPr>
            </w:pPr>
            <w:r w:rsidRPr="006971DD">
              <w:rPr>
                <w:rFonts w:ascii="Times New Roman" w:eastAsia="Times New Roman" w:hAnsi="Times New Roman" w:cs="Times New Roman"/>
                <w:sz w:val="20"/>
                <w:szCs w:val="20"/>
                <w:lang w:eastAsia="ru-RU"/>
              </w:rPr>
              <w:t>67 000</w:t>
            </w:r>
          </w:p>
          <w:p w:rsidR="006971DD" w:rsidRPr="006971DD" w:rsidRDefault="006971DD" w:rsidP="006971DD">
            <w:pPr>
              <w:rPr>
                <w:rFonts w:ascii="Times New Roman" w:eastAsia="Times New Roman" w:hAnsi="Times New Roman" w:cs="Times New Roman"/>
                <w:sz w:val="20"/>
                <w:szCs w:val="20"/>
                <w:lang w:eastAsia="ru-RU"/>
              </w:rPr>
            </w:pPr>
            <w:r w:rsidRPr="006971DD">
              <w:rPr>
                <w:rFonts w:ascii="Times New Roman" w:eastAsia="Times New Roman" w:hAnsi="Times New Roman" w:cs="Times New Roman"/>
                <w:sz w:val="20"/>
                <w:szCs w:val="20"/>
                <w:lang w:eastAsia="ru-RU"/>
              </w:rPr>
              <w:t>руб.</w:t>
            </w:r>
            <w:r w:rsidRPr="006971DD">
              <w:rPr>
                <w:rFonts w:ascii="Calibri" w:eastAsia="Times New Roman" w:hAnsi="Calibri" w:cs="Arial"/>
                <w:sz w:val="20"/>
                <w:szCs w:val="20"/>
                <w:lang w:eastAsia="ru-RU"/>
              </w:rPr>
              <w:t xml:space="preserve"> </w:t>
            </w:r>
          </w:p>
        </w:tc>
        <w:tc>
          <w:tcPr>
            <w:tcW w:w="777" w:type="dxa"/>
            <w:shd w:val="clear" w:color="auto" w:fill="auto"/>
          </w:tcPr>
          <w:p w:rsidR="006971DD" w:rsidRPr="006971DD" w:rsidRDefault="006971DD" w:rsidP="006971DD">
            <w:pPr>
              <w:rPr>
                <w:rFonts w:ascii="Times New Roman" w:eastAsia="Times New Roman" w:hAnsi="Times New Roman" w:cs="Times New Roman"/>
                <w:sz w:val="20"/>
                <w:szCs w:val="20"/>
                <w:lang w:eastAsia="ru-RU"/>
              </w:rPr>
            </w:pPr>
            <w:r w:rsidRPr="006971DD">
              <w:rPr>
                <w:rFonts w:ascii="Times New Roman" w:eastAsia="Times New Roman" w:hAnsi="Times New Roman" w:cs="Times New Roman"/>
                <w:sz w:val="20"/>
                <w:szCs w:val="20"/>
                <w:lang w:eastAsia="ru-RU"/>
              </w:rPr>
              <w:t>3 350 руб.</w:t>
            </w:r>
            <w:r w:rsidRPr="006971DD">
              <w:rPr>
                <w:rFonts w:ascii="Calibri" w:eastAsia="Times New Roman" w:hAnsi="Calibri" w:cs="Arial"/>
                <w:sz w:val="20"/>
                <w:szCs w:val="20"/>
                <w:lang w:eastAsia="ru-RU"/>
              </w:rPr>
              <w:t xml:space="preserve"> </w:t>
            </w:r>
          </w:p>
        </w:tc>
        <w:tc>
          <w:tcPr>
            <w:tcW w:w="1076" w:type="dxa"/>
            <w:shd w:val="clear" w:color="auto" w:fill="auto"/>
          </w:tcPr>
          <w:p w:rsidR="006971DD" w:rsidRPr="006971DD" w:rsidRDefault="006971DD" w:rsidP="006971DD">
            <w:pPr>
              <w:jc w:val="both"/>
              <w:rPr>
                <w:rFonts w:ascii="Times New Roman" w:eastAsia="Times New Roman" w:hAnsi="Times New Roman" w:cs="Times New Roman"/>
                <w:sz w:val="20"/>
                <w:szCs w:val="20"/>
                <w:lang w:eastAsia="ru-RU"/>
              </w:rPr>
            </w:pPr>
            <w:r w:rsidRPr="006971DD">
              <w:rPr>
                <w:rFonts w:ascii="Times New Roman" w:eastAsia="Times New Roman" w:hAnsi="Times New Roman" w:cs="Times New Roman"/>
                <w:sz w:val="20"/>
                <w:szCs w:val="20"/>
                <w:lang w:eastAsia="ru-RU"/>
              </w:rPr>
              <w:t xml:space="preserve">С даты заключения договора - 5 лет </w:t>
            </w:r>
          </w:p>
          <w:p w:rsidR="006971DD" w:rsidRPr="006971DD" w:rsidRDefault="006971DD" w:rsidP="006971DD">
            <w:pPr>
              <w:jc w:val="both"/>
              <w:rPr>
                <w:rFonts w:ascii="Times New Roman" w:eastAsia="Times New Roman" w:hAnsi="Times New Roman" w:cs="Times New Roman"/>
                <w:b/>
                <w:bCs/>
                <w:sz w:val="20"/>
                <w:szCs w:val="20"/>
                <w:lang w:eastAsia="ru-RU"/>
              </w:rPr>
            </w:pPr>
          </w:p>
        </w:tc>
        <w:tc>
          <w:tcPr>
            <w:tcW w:w="1210" w:type="dxa"/>
            <w:shd w:val="clear" w:color="auto" w:fill="auto"/>
          </w:tcPr>
          <w:p w:rsidR="006971DD" w:rsidRPr="006971DD" w:rsidRDefault="006971DD" w:rsidP="006971DD">
            <w:pPr>
              <w:rPr>
                <w:rFonts w:ascii="Times New Roman" w:eastAsia="Times New Roman" w:hAnsi="Times New Roman" w:cs="Times New Roman"/>
                <w:sz w:val="20"/>
                <w:szCs w:val="20"/>
                <w:lang w:eastAsia="ru-RU"/>
              </w:rPr>
            </w:pPr>
            <w:r w:rsidRPr="006971DD">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6 700 руб.</w:t>
            </w:r>
          </w:p>
        </w:tc>
        <w:tc>
          <w:tcPr>
            <w:tcW w:w="2281" w:type="dxa"/>
          </w:tcPr>
          <w:p w:rsidR="006971DD" w:rsidRPr="006971DD" w:rsidRDefault="006971DD" w:rsidP="006971DD">
            <w:pPr>
              <w:jc w:val="both"/>
              <w:rPr>
                <w:rFonts w:ascii="Times New Roman" w:eastAsia="Times New Roman" w:hAnsi="Times New Roman" w:cs="Times New Roman"/>
                <w:sz w:val="20"/>
                <w:szCs w:val="20"/>
                <w:highlight w:val="yellow"/>
                <w:lang w:eastAsia="ru-RU"/>
              </w:rPr>
            </w:pPr>
            <w:r w:rsidRPr="006971DD">
              <w:rPr>
                <w:rFonts w:ascii="Times New Roman" w:eastAsia="Times New Roman" w:hAnsi="Times New Roman" w:cs="Times New Roman"/>
                <w:sz w:val="20"/>
                <w:szCs w:val="20"/>
                <w:lang w:eastAsia="ru-RU"/>
              </w:rPr>
              <w:t xml:space="preserve">19 440 руб. </w:t>
            </w:r>
          </w:p>
        </w:tc>
      </w:tr>
    </w:tbl>
    <w:p w:rsidR="00D451AE" w:rsidRPr="00F2516A" w:rsidRDefault="00D451AE" w:rsidP="008772D4">
      <w:pPr>
        <w:spacing w:after="0" w:line="240" w:lineRule="auto"/>
        <w:jc w:val="center"/>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9B6FA5" w:rsidRDefault="009B6FA5" w:rsidP="00AE7B4D">
      <w:pPr>
        <w:spacing w:after="0" w:line="240" w:lineRule="auto"/>
        <w:rPr>
          <w:rFonts w:ascii="Times New Roman" w:eastAsia="Times New Roman" w:hAnsi="Times New Roman" w:cs="Times New Roman"/>
          <w:bCs/>
          <w:sz w:val="20"/>
          <w:szCs w:val="20"/>
          <w:lang w:eastAsia="ru-RU"/>
        </w:rPr>
      </w:pPr>
    </w:p>
    <w:p w:rsidR="00AC609A" w:rsidRDefault="00AC609A" w:rsidP="00AE7B4D">
      <w:pPr>
        <w:spacing w:after="0" w:line="240" w:lineRule="auto"/>
        <w:rPr>
          <w:rFonts w:ascii="Times New Roman" w:eastAsia="Times New Roman" w:hAnsi="Times New Roman" w:cs="Times New Roman"/>
          <w:bCs/>
          <w:sz w:val="20"/>
          <w:szCs w:val="20"/>
          <w:lang w:eastAsia="ru-RU"/>
        </w:rPr>
      </w:pPr>
    </w:p>
    <w:p w:rsidR="00AC609A" w:rsidRDefault="00AC609A" w:rsidP="00AE7B4D">
      <w:pPr>
        <w:spacing w:after="0" w:line="240" w:lineRule="auto"/>
        <w:rPr>
          <w:rFonts w:ascii="Times New Roman" w:eastAsia="Times New Roman" w:hAnsi="Times New Roman" w:cs="Times New Roman"/>
          <w:bCs/>
          <w:sz w:val="20"/>
          <w:szCs w:val="20"/>
          <w:lang w:eastAsia="ru-RU"/>
        </w:rPr>
      </w:pPr>
    </w:p>
    <w:p w:rsidR="00AC609A" w:rsidRDefault="00AC609A"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6971DD" w:rsidP="00831F50">
      <w:pPr>
        <w:spacing w:after="0" w:line="240" w:lineRule="auto"/>
        <w:rPr>
          <w:rFonts w:ascii="Times New Roman" w:hAnsi="Times New Roman" w:cs="Times New Roman"/>
          <w:color w:val="FF0000"/>
          <w:sz w:val="20"/>
          <w:szCs w:val="20"/>
        </w:rPr>
      </w:pPr>
      <w:r w:rsidRPr="006971DD">
        <w:rPr>
          <w:rFonts w:ascii="Times New Roman" w:hAnsi="Times New Roman" w:cs="Times New Roman"/>
          <w:noProof/>
          <w:color w:val="FF0000"/>
          <w:sz w:val="20"/>
          <w:szCs w:val="20"/>
          <w:lang w:eastAsia="ru-RU"/>
        </w:rPr>
        <w:lastRenderedPageBreak/>
        <w:drawing>
          <wp:inline distT="0" distB="0" distL="0" distR="0">
            <wp:extent cx="6480175" cy="7531211"/>
            <wp:effectExtent l="0" t="0" r="0" b="0"/>
            <wp:docPr id="3" name="Рисунок 3" descr="C:\Users\ARH_14kab_2\Desktop\2020-07-30_15-55-02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0-07-30_15-55-02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505" cy="7531595"/>
                    </a:xfrm>
                    <a:prstGeom prst="rect">
                      <a:avLst/>
                    </a:prstGeom>
                    <a:noFill/>
                    <a:ln>
                      <a:noFill/>
                    </a:ln>
                  </pic:spPr>
                </pic:pic>
              </a:graphicData>
            </a:graphic>
          </wp:inline>
        </w:drawing>
      </w:r>
    </w:p>
    <w:p w:rsidR="00C8034E" w:rsidRDefault="00C8034E" w:rsidP="00831F50">
      <w:pPr>
        <w:spacing w:after="0" w:line="240" w:lineRule="auto"/>
        <w:rPr>
          <w:rFonts w:ascii="Times New Roman" w:hAnsi="Times New Roman" w:cs="Times New Roman"/>
          <w:color w:val="FF0000"/>
          <w:sz w:val="20"/>
          <w:szCs w:val="20"/>
        </w:rPr>
      </w:pPr>
    </w:p>
    <w:p w:rsidR="00C8034E" w:rsidRDefault="006971DD" w:rsidP="00831F50">
      <w:pPr>
        <w:spacing w:after="0" w:line="240" w:lineRule="auto"/>
        <w:rPr>
          <w:rFonts w:ascii="Times New Roman" w:hAnsi="Times New Roman" w:cs="Times New Roman"/>
          <w:color w:val="FF0000"/>
          <w:sz w:val="20"/>
          <w:szCs w:val="20"/>
        </w:rPr>
      </w:pPr>
      <w:r w:rsidRPr="006971DD">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6" name="Рисунок 6" descr="C:\Users\ARH_14kab_2\Desktop\2020-07-30_15-55-02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0-07-30_15-55-02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C8034E" w:rsidRDefault="00C8034E" w:rsidP="00831F50">
      <w:pPr>
        <w:spacing w:after="0" w:line="240" w:lineRule="auto"/>
        <w:rPr>
          <w:rFonts w:ascii="Times New Roman" w:hAnsi="Times New Roman" w:cs="Times New Roman"/>
          <w:color w:val="FF0000"/>
          <w:sz w:val="20"/>
          <w:szCs w:val="20"/>
        </w:rPr>
      </w:pPr>
    </w:p>
    <w:p w:rsidR="00C8034E" w:rsidRDefault="00C8034E" w:rsidP="00831F50">
      <w:pPr>
        <w:spacing w:after="0" w:line="240" w:lineRule="auto"/>
        <w:rPr>
          <w:rFonts w:ascii="Times New Roman" w:hAnsi="Times New Roman" w:cs="Times New Roman"/>
          <w:color w:val="FF0000"/>
          <w:sz w:val="20"/>
          <w:szCs w:val="20"/>
        </w:rPr>
      </w:pPr>
    </w:p>
    <w:p w:rsidR="009B6FA5" w:rsidRDefault="009B6FA5" w:rsidP="00831F50">
      <w:pPr>
        <w:spacing w:after="0" w:line="240" w:lineRule="auto"/>
        <w:rPr>
          <w:rFonts w:ascii="Times New Roman" w:hAnsi="Times New Roman" w:cs="Times New Roman"/>
          <w:color w:val="FF0000"/>
          <w:sz w:val="20"/>
          <w:szCs w:val="20"/>
        </w:rPr>
      </w:pPr>
    </w:p>
    <w:p w:rsidR="008D2D2E" w:rsidRPr="00F2516A" w:rsidRDefault="008D2D2E" w:rsidP="00C8034E">
      <w:pPr>
        <w:spacing w:after="0" w:line="240" w:lineRule="auto"/>
        <w:rPr>
          <w:rFonts w:ascii="Times New Roman" w:hAnsi="Times New Roman" w:cs="Times New Roman"/>
          <w:color w:val="FF0000"/>
          <w:sz w:val="20"/>
          <w:szCs w:val="20"/>
        </w:rPr>
      </w:pPr>
    </w:p>
    <w:sectPr w:rsidR="008D2D2E"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7CE" w:rsidRDefault="006B77CE" w:rsidP="003B36F3">
      <w:pPr>
        <w:spacing w:after="0" w:line="240" w:lineRule="auto"/>
      </w:pPr>
      <w:r>
        <w:separator/>
      </w:r>
    </w:p>
  </w:endnote>
  <w:endnote w:type="continuationSeparator" w:id="0">
    <w:p w:rsidR="006B77CE" w:rsidRDefault="006B77CE"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7CE" w:rsidRDefault="006B77CE" w:rsidP="003B36F3">
      <w:pPr>
        <w:spacing w:after="0" w:line="240" w:lineRule="auto"/>
      </w:pPr>
      <w:r>
        <w:separator/>
      </w:r>
    </w:p>
  </w:footnote>
  <w:footnote w:type="continuationSeparator" w:id="0">
    <w:p w:rsidR="006B77CE" w:rsidRDefault="006B77CE"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02BCD"/>
    <w:rsid w:val="00012409"/>
    <w:rsid w:val="00021924"/>
    <w:rsid w:val="00025549"/>
    <w:rsid w:val="0002567F"/>
    <w:rsid w:val="00032AA9"/>
    <w:rsid w:val="0003698F"/>
    <w:rsid w:val="00046C1E"/>
    <w:rsid w:val="000715AA"/>
    <w:rsid w:val="00077A5D"/>
    <w:rsid w:val="000A7592"/>
    <w:rsid w:val="000C38D9"/>
    <w:rsid w:val="000D60DB"/>
    <w:rsid w:val="000D681E"/>
    <w:rsid w:val="000E3135"/>
    <w:rsid w:val="000F3EDD"/>
    <w:rsid w:val="000F713C"/>
    <w:rsid w:val="001017AD"/>
    <w:rsid w:val="00110E49"/>
    <w:rsid w:val="00111A3D"/>
    <w:rsid w:val="0012410A"/>
    <w:rsid w:val="00125EF9"/>
    <w:rsid w:val="001268A7"/>
    <w:rsid w:val="001363F3"/>
    <w:rsid w:val="00137C59"/>
    <w:rsid w:val="00144CE4"/>
    <w:rsid w:val="00155948"/>
    <w:rsid w:val="00164C8D"/>
    <w:rsid w:val="00173D53"/>
    <w:rsid w:val="001A1ECE"/>
    <w:rsid w:val="001A371D"/>
    <w:rsid w:val="001A5620"/>
    <w:rsid w:val="001C290F"/>
    <w:rsid w:val="001D3E7C"/>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539C6"/>
    <w:rsid w:val="00374DFC"/>
    <w:rsid w:val="00380C65"/>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0178"/>
    <w:rsid w:val="005F456D"/>
    <w:rsid w:val="005F5018"/>
    <w:rsid w:val="005F6D22"/>
    <w:rsid w:val="00607195"/>
    <w:rsid w:val="0063009A"/>
    <w:rsid w:val="00637D0E"/>
    <w:rsid w:val="006529E1"/>
    <w:rsid w:val="00657DEA"/>
    <w:rsid w:val="0067015B"/>
    <w:rsid w:val="0068095D"/>
    <w:rsid w:val="006848E0"/>
    <w:rsid w:val="006971DD"/>
    <w:rsid w:val="006A20CB"/>
    <w:rsid w:val="006A468F"/>
    <w:rsid w:val="006B77CE"/>
    <w:rsid w:val="006D4E59"/>
    <w:rsid w:val="006D679B"/>
    <w:rsid w:val="006E3C52"/>
    <w:rsid w:val="00710575"/>
    <w:rsid w:val="0071182F"/>
    <w:rsid w:val="0073267B"/>
    <w:rsid w:val="00733703"/>
    <w:rsid w:val="00747CEB"/>
    <w:rsid w:val="00752B6D"/>
    <w:rsid w:val="0075362D"/>
    <w:rsid w:val="00761176"/>
    <w:rsid w:val="00771222"/>
    <w:rsid w:val="00777BA5"/>
    <w:rsid w:val="00785194"/>
    <w:rsid w:val="00792D7B"/>
    <w:rsid w:val="00792FA8"/>
    <w:rsid w:val="00793C5F"/>
    <w:rsid w:val="007950A9"/>
    <w:rsid w:val="007C6DB6"/>
    <w:rsid w:val="007D3F8C"/>
    <w:rsid w:val="00821C92"/>
    <w:rsid w:val="00831F50"/>
    <w:rsid w:val="008333F8"/>
    <w:rsid w:val="00836F2B"/>
    <w:rsid w:val="00850913"/>
    <w:rsid w:val="00851506"/>
    <w:rsid w:val="008607C6"/>
    <w:rsid w:val="00864A75"/>
    <w:rsid w:val="00865A35"/>
    <w:rsid w:val="00875260"/>
    <w:rsid w:val="008772D4"/>
    <w:rsid w:val="00880942"/>
    <w:rsid w:val="00885E3C"/>
    <w:rsid w:val="00892064"/>
    <w:rsid w:val="008924AE"/>
    <w:rsid w:val="008972A9"/>
    <w:rsid w:val="008A193B"/>
    <w:rsid w:val="008B18D6"/>
    <w:rsid w:val="008B7E27"/>
    <w:rsid w:val="008D2D2E"/>
    <w:rsid w:val="008D646B"/>
    <w:rsid w:val="009133B5"/>
    <w:rsid w:val="00913AAB"/>
    <w:rsid w:val="00922114"/>
    <w:rsid w:val="00922264"/>
    <w:rsid w:val="009352F8"/>
    <w:rsid w:val="0094360D"/>
    <w:rsid w:val="009574D9"/>
    <w:rsid w:val="009636FF"/>
    <w:rsid w:val="00973019"/>
    <w:rsid w:val="00974F58"/>
    <w:rsid w:val="00983242"/>
    <w:rsid w:val="00991194"/>
    <w:rsid w:val="009A2711"/>
    <w:rsid w:val="009B691A"/>
    <w:rsid w:val="009B6FA5"/>
    <w:rsid w:val="009E5865"/>
    <w:rsid w:val="00A235BC"/>
    <w:rsid w:val="00A369C3"/>
    <w:rsid w:val="00A45AA9"/>
    <w:rsid w:val="00A67673"/>
    <w:rsid w:val="00A77712"/>
    <w:rsid w:val="00A81238"/>
    <w:rsid w:val="00A8363D"/>
    <w:rsid w:val="00AA40A5"/>
    <w:rsid w:val="00AB16AA"/>
    <w:rsid w:val="00AC3DFE"/>
    <w:rsid w:val="00AC609A"/>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E7661"/>
    <w:rsid w:val="00BF2FFD"/>
    <w:rsid w:val="00BF48DC"/>
    <w:rsid w:val="00C04C8D"/>
    <w:rsid w:val="00C075BC"/>
    <w:rsid w:val="00C16179"/>
    <w:rsid w:val="00C2275C"/>
    <w:rsid w:val="00C26AF1"/>
    <w:rsid w:val="00C36355"/>
    <w:rsid w:val="00C52263"/>
    <w:rsid w:val="00C74676"/>
    <w:rsid w:val="00C757B4"/>
    <w:rsid w:val="00C8034E"/>
    <w:rsid w:val="00C846D0"/>
    <w:rsid w:val="00C852EC"/>
    <w:rsid w:val="00C87AF7"/>
    <w:rsid w:val="00C93B35"/>
    <w:rsid w:val="00CA185E"/>
    <w:rsid w:val="00CA5C29"/>
    <w:rsid w:val="00CA7FE3"/>
    <w:rsid w:val="00CE4152"/>
    <w:rsid w:val="00CE7FEA"/>
    <w:rsid w:val="00D259C9"/>
    <w:rsid w:val="00D451AE"/>
    <w:rsid w:val="00D52026"/>
    <w:rsid w:val="00D57067"/>
    <w:rsid w:val="00D60A41"/>
    <w:rsid w:val="00DA32FF"/>
    <w:rsid w:val="00DB4F7D"/>
    <w:rsid w:val="00DB542A"/>
    <w:rsid w:val="00DF3669"/>
    <w:rsid w:val="00DF4DA2"/>
    <w:rsid w:val="00E02F05"/>
    <w:rsid w:val="00E13D74"/>
    <w:rsid w:val="00E152FC"/>
    <w:rsid w:val="00E2197E"/>
    <w:rsid w:val="00E2500D"/>
    <w:rsid w:val="00E30E81"/>
    <w:rsid w:val="00E37999"/>
    <w:rsid w:val="00E37AE3"/>
    <w:rsid w:val="00E432D4"/>
    <w:rsid w:val="00E57D9C"/>
    <w:rsid w:val="00E7067A"/>
    <w:rsid w:val="00E964E4"/>
    <w:rsid w:val="00EC20DD"/>
    <w:rsid w:val="00ED4E13"/>
    <w:rsid w:val="00EE5478"/>
    <w:rsid w:val="00EE73A3"/>
    <w:rsid w:val="00F01020"/>
    <w:rsid w:val="00F2516A"/>
    <w:rsid w:val="00F34DD1"/>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22447"/>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6586">
      <w:bodyDiv w:val="1"/>
      <w:marLeft w:val="0"/>
      <w:marRight w:val="0"/>
      <w:marTop w:val="0"/>
      <w:marBottom w:val="0"/>
      <w:divBdr>
        <w:top w:val="none" w:sz="0" w:space="0" w:color="auto"/>
        <w:left w:val="none" w:sz="0" w:space="0" w:color="auto"/>
        <w:bottom w:val="none" w:sz="0" w:space="0" w:color="auto"/>
        <w:right w:val="none" w:sz="0" w:space="0" w:color="auto"/>
      </w:divBdr>
    </w:div>
    <w:div w:id="647367631">
      <w:bodyDiv w:val="1"/>
      <w:marLeft w:val="0"/>
      <w:marRight w:val="0"/>
      <w:marTop w:val="0"/>
      <w:marBottom w:val="0"/>
      <w:divBdr>
        <w:top w:val="none" w:sz="0" w:space="0" w:color="auto"/>
        <w:left w:val="none" w:sz="0" w:space="0" w:color="auto"/>
        <w:bottom w:val="none" w:sz="0" w:space="0" w:color="auto"/>
        <w:right w:val="none" w:sz="0" w:space="0" w:color="auto"/>
      </w:divBdr>
    </w:div>
    <w:div w:id="211978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55CD2-2D0A-42B2-B642-E565BAA8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1</Pages>
  <Words>10592</Words>
  <Characters>60380</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104</cp:revision>
  <cp:lastPrinted>2020-08-11T07:15:00Z</cp:lastPrinted>
  <dcterms:created xsi:type="dcterms:W3CDTF">2020-02-10T12:40:00Z</dcterms:created>
  <dcterms:modified xsi:type="dcterms:W3CDTF">2020-08-11T07:16:00Z</dcterms:modified>
</cp:coreProperties>
</file>