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A3511C">
        <w:rPr>
          <w:rFonts w:ascii="Times New Roman" w:eastAsia="Times New Roman" w:hAnsi="Times New Roman" w:cs="Times New Roman"/>
          <w:sz w:val="20"/>
          <w:szCs w:val="20"/>
          <w:lang w:eastAsia="ru-RU"/>
        </w:rPr>
        <w:t>от 27</w:t>
      </w:r>
      <w:r w:rsidR="00244F07">
        <w:rPr>
          <w:rFonts w:ascii="Times New Roman" w:eastAsia="Times New Roman" w:hAnsi="Times New Roman" w:cs="Times New Roman"/>
          <w:sz w:val="20"/>
          <w:szCs w:val="20"/>
          <w:lang w:eastAsia="ru-RU"/>
        </w:rPr>
        <w:t>.01.20</w:t>
      </w:r>
      <w:r w:rsidR="00CA2FE4">
        <w:rPr>
          <w:rFonts w:ascii="Times New Roman" w:eastAsia="Times New Roman" w:hAnsi="Times New Roman" w:cs="Times New Roman"/>
          <w:sz w:val="20"/>
          <w:szCs w:val="20"/>
          <w:lang w:eastAsia="ru-RU"/>
        </w:rPr>
        <w:t>21 №</w:t>
      </w:r>
      <w:r w:rsidR="00A3511C">
        <w:rPr>
          <w:rFonts w:ascii="Times New Roman" w:eastAsia="Times New Roman" w:hAnsi="Times New Roman" w:cs="Times New Roman"/>
          <w:sz w:val="20"/>
          <w:szCs w:val="20"/>
          <w:lang w:eastAsia="ru-RU"/>
        </w:rPr>
        <w:t>135</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244F07">
        <w:rPr>
          <w:rFonts w:ascii="Times New Roman" w:eastAsia="Times New Roman" w:hAnsi="Times New Roman" w:cs="Times New Roman"/>
          <w:sz w:val="20"/>
          <w:szCs w:val="20"/>
          <w:lang w:eastAsia="ru-RU"/>
        </w:rPr>
        <w:t>12.02.2</w:t>
      </w:r>
      <w:r w:rsidR="001779B2">
        <w:rPr>
          <w:rFonts w:ascii="Times New Roman" w:eastAsia="Times New Roman" w:hAnsi="Times New Roman" w:cs="Times New Roman"/>
          <w:sz w:val="20"/>
          <w:szCs w:val="20"/>
          <w:lang w:eastAsia="ru-RU"/>
        </w:rPr>
        <w:t>021 №9</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4132B8">
        <w:rPr>
          <w:rFonts w:ascii="Times New Roman" w:hAnsi="Times New Roman" w:cs="Times New Roman"/>
          <w:sz w:val="20"/>
          <w:szCs w:val="20"/>
        </w:rPr>
        <w:t>19.02.2021г. до 17</w:t>
      </w:r>
      <w:r w:rsidR="001779B2" w:rsidRPr="00244F07">
        <w:rPr>
          <w:rFonts w:ascii="Times New Roman" w:hAnsi="Times New Roman" w:cs="Times New Roman"/>
          <w:sz w:val="20"/>
          <w:szCs w:val="20"/>
        </w:rPr>
        <w:t>.03.2021г.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Pr="00F2516A"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F6789E"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67BA0">
        <w:rPr>
          <w:rFonts w:ascii="Times New Roman" w:hAnsi="Times New Roman" w:cs="Times New Roman"/>
          <w:sz w:val="20"/>
          <w:szCs w:val="20"/>
        </w:rPr>
        <w:t>Ахметова Гульнара Фануиловна</w:t>
      </w:r>
    </w:p>
    <w:p w:rsidR="00367BA0"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Default="00EE5478"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A7322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A7322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4132B8" w:rsidP="006D4E59">
            <w:pPr>
              <w:rPr>
                <w:rFonts w:ascii="Times New Roman" w:hAnsi="Times New Roman" w:cs="Times New Roman"/>
                <w:sz w:val="20"/>
                <w:szCs w:val="20"/>
              </w:rPr>
            </w:pPr>
            <w:r>
              <w:rPr>
                <w:rFonts w:ascii="Times New Roman" w:hAnsi="Times New Roman" w:cs="Times New Roman"/>
                <w:sz w:val="20"/>
                <w:szCs w:val="20"/>
              </w:rPr>
              <w:t>с 19.02.2021г. до 17</w:t>
            </w:r>
            <w:r w:rsidR="000D4556">
              <w:rPr>
                <w:rFonts w:ascii="Times New Roman" w:hAnsi="Times New Roman" w:cs="Times New Roman"/>
                <w:sz w:val="20"/>
                <w:szCs w:val="20"/>
              </w:rPr>
              <w:t>.03.2021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4132B8" w:rsidP="006D4E59">
            <w:pPr>
              <w:rPr>
                <w:rFonts w:ascii="Times New Roman" w:hAnsi="Times New Roman" w:cs="Times New Roman"/>
                <w:b/>
                <w:sz w:val="20"/>
                <w:szCs w:val="20"/>
              </w:rPr>
            </w:pPr>
            <w:r>
              <w:rPr>
                <w:rFonts w:ascii="Times New Roman" w:hAnsi="Times New Roman" w:cs="Times New Roman"/>
                <w:b/>
                <w:sz w:val="20"/>
                <w:szCs w:val="20"/>
              </w:rPr>
              <w:t>19</w:t>
            </w:r>
            <w:r w:rsidR="00613E71">
              <w:rPr>
                <w:rFonts w:ascii="Times New Roman" w:hAnsi="Times New Roman" w:cs="Times New Roman"/>
                <w:b/>
                <w:sz w:val="20"/>
                <w:szCs w:val="20"/>
              </w:rPr>
              <w:t xml:space="preserve"> февраля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A967B3" w:rsidP="006D4E59">
            <w:pPr>
              <w:rPr>
                <w:rFonts w:ascii="Times New Roman" w:hAnsi="Times New Roman" w:cs="Times New Roman"/>
                <w:b/>
                <w:sz w:val="20"/>
                <w:szCs w:val="20"/>
              </w:rPr>
            </w:pPr>
            <w:r>
              <w:rPr>
                <w:rFonts w:ascii="Times New Roman" w:hAnsi="Times New Roman" w:cs="Times New Roman"/>
                <w:b/>
                <w:sz w:val="20"/>
                <w:szCs w:val="20"/>
              </w:rPr>
              <w:t>24</w:t>
            </w:r>
            <w:r w:rsidR="00613E71">
              <w:rPr>
                <w:rFonts w:ascii="Times New Roman" w:hAnsi="Times New Roman" w:cs="Times New Roman"/>
                <w:b/>
                <w:sz w:val="20"/>
                <w:szCs w:val="20"/>
              </w:rPr>
              <w:t xml:space="preserve"> марта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A967B3" w:rsidP="001C4884">
            <w:pPr>
              <w:rPr>
                <w:rFonts w:ascii="Times New Roman" w:hAnsi="Times New Roman" w:cs="Times New Roman"/>
                <w:b/>
                <w:sz w:val="20"/>
                <w:szCs w:val="20"/>
              </w:rPr>
            </w:pPr>
            <w:r>
              <w:rPr>
                <w:rFonts w:ascii="Times New Roman" w:hAnsi="Times New Roman" w:cs="Times New Roman"/>
                <w:b/>
                <w:sz w:val="20"/>
                <w:szCs w:val="20"/>
              </w:rPr>
              <w:t>25</w:t>
            </w:r>
            <w:r w:rsidR="00613E71">
              <w:rPr>
                <w:rFonts w:ascii="Times New Roman" w:hAnsi="Times New Roman" w:cs="Times New Roman"/>
                <w:b/>
                <w:sz w:val="20"/>
                <w:szCs w:val="20"/>
              </w:rPr>
              <w:t xml:space="preserve"> марта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A967B3">
              <w:rPr>
                <w:rFonts w:ascii="Times New Roman" w:hAnsi="Times New Roman" w:cs="Times New Roman"/>
                <w:b/>
                <w:sz w:val="20"/>
                <w:szCs w:val="20"/>
              </w:rPr>
              <w:t>26</w:t>
            </w:r>
            <w:r w:rsidR="00613E71">
              <w:rPr>
                <w:rFonts w:ascii="Times New Roman" w:hAnsi="Times New Roman" w:cs="Times New Roman"/>
                <w:b/>
                <w:sz w:val="20"/>
                <w:szCs w:val="20"/>
              </w:rPr>
              <w:t xml:space="preserve"> марта 2021 </w:t>
            </w:r>
            <w:r w:rsidR="00F6789E" w:rsidRPr="00F2516A">
              <w:rPr>
                <w:rFonts w:ascii="Times New Roman" w:hAnsi="Times New Roman" w:cs="Times New Roman"/>
                <w:b/>
                <w:sz w:val="20"/>
                <w:szCs w:val="20"/>
              </w:rPr>
              <w:t xml:space="preserve">года в </w:t>
            </w:r>
            <w:r w:rsidR="00A3511C">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A967B3" w:rsidP="006D4E59">
            <w:pPr>
              <w:rPr>
                <w:rFonts w:ascii="Times New Roman" w:hAnsi="Times New Roman" w:cs="Times New Roman"/>
                <w:b/>
                <w:sz w:val="20"/>
                <w:szCs w:val="20"/>
              </w:rPr>
            </w:pPr>
            <w:r>
              <w:rPr>
                <w:rFonts w:ascii="Times New Roman" w:hAnsi="Times New Roman" w:cs="Times New Roman"/>
                <w:b/>
                <w:sz w:val="20"/>
                <w:szCs w:val="20"/>
              </w:rPr>
              <w:t>26</w:t>
            </w:r>
            <w:r w:rsidR="00613E71">
              <w:rPr>
                <w:rFonts w:ascii="Times New Roman" w:hAnsi="Times New Roman" w:cs="Times New Roman"/>
                <w:b/>
                <w:sz w:val="20"/>
                <w:szCs w:val="20"/>
              </w:rPr>
              <w:t xml:space="preserve"> марта 2021г</w:t>
            </w:r>
            <w:r w:rsidR="00260F4A" w:rsidRPr="004F5D25">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1658"/>
        <w:gridCol w:w="2591"/>
        <w:gridCol w:w="1065"/>
        <w:gridCol w:w="806"/>
        <w:gridCol w:w="1076"/>
        <w:gridCol w:w="1266"/>
        <w:gridCol w:w="2225"/>
      </w:tblGrid>
      <w:tr w:rsidR="00A3511C" w:rsidRPr="00A3511C" w:rsidTr="00453412">
        <w:trPr>
          <w:trHeight w:val="132"/>
        </w:trPr>
        <w:tc>
          <w:tcPr>
            <w:tcW w:w="469" w:type="dxa"/>
          </w:tcPr>
          <w:p w:rsidR="00A3511C" w:rsidRPr="00A3511C" w:rsidRDefault="00A3511C" w:rsidP="00A3511C">
            <w:pPr>
              <w:jc w:val="center"/>
              <w:rPr>
                <w:rFonts w:ascii="Times New Roman" w:eastAsia="Times New Roman" w:hAnsi="Times New Roman" w:cs="Times New Roman"/>
                <w:b/>
                <w:sz w:val="20"/>
                <w:szCs w:val="20"/>
                <w:lang w:eastAsia="ru-RU"/>
              </w:rPr>
            </w:pPr>
            <w:r w:rsidRPr="00A3511C">
              <w:rPr>
                <w:rFonts w:ascii="Times New Roman" w:eastAsia="Times New Roman" w:hAnsi="Times New Roman" w:cs="Times New Roman"/>
                <w:b/>
                <w:sz w:val="20"/>
                <w:szCs w:val="20"/>
                <w:lang w:eastAsia="ru-RU"/>
              </w:rPr>
              <w:t>№ ло-</w:t>
            </w:r>
          </w:p>
          <w:p w:rsidR="00A3511C" w:rsidRPr="00A3511C" w:rsidRDefault="00A3511C" w:rsidP="00A3511C">
            <w:pPr>
              <w:jc w:val="center"/>
              <w:rPr>
                <w:rFonts w:ascii="Times New Roman" w:eastAsia="Times New Roman" w:hAnsi="Times New Roman" w:cs="Times New Roman"/>
                <w:b/>
                <w:sz w:val="20"/>
                <w:szCs w:val="20"/>
                <w:lang w:eastAsia="ru-RU"/>
              </w:rPr>
            </w:pPr>
            <w:r w:rsidRPr="00A3511C">
              <w:rPr>
                <w:rFonts w:ascii="Times New Roman" w:eastAsia="Times New Roman" w:hAnsi="Times New Roman" w:cs="Times New Roman"/>
                <w:b/>
                <w:sz w:val="20"/>
                <w:szCs w:val="20"/>
                <w:lang w:eastAsia="ru-RU"/>
              </w:rPr>
              <w:t>та</w:t>
            </w:r>
          </w:p>
        </w:tc>
        <w:tc>
          <w:tcPr>
            <w:tcW w:w="1658" w:type="dxa"/>
          </w:tcPr>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91" w:type="dxa"/>
          </w:tcPr>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Шаг</w:t>
            </w:r>
          </w:p>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аукциона</w:t>
            </w:r>
          </w:p>
        </w:tc>
        <w:tc>
          <w:tcPr>
            <w:tcW w:w="1076" w:type="dxa"/>
          </w:tcPr>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Срок действия договора</w:t>
            </w:r>
          </w:p>
        </w:tc>
        <w:tc>
          <w:tcPr>
            <w:tcW w:w="1266" w:type="dxa"/>
          </w:tcPr>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25" w:type="dxa"/>
          </w:tcPr>
          <w:p w:rsidR="00A3511C" w:rsidRPr="00A3511C" w:rsidRDefault="00A3511C" w:rsidP="00A3511C">
            <w:pPr>
              <w:jc w:val="center"/>
              <w:rPr>
                <w:rFonts w:ascii="Times New Roman" w:eastAsia="Times New Roman" w:hAnsi="Times New Roman" w:cs="Times New Roman"/>
                <w:b/>
                <w:bCs/>
                <w:sz w:val="20"/>
                <w:szCs w:val="20"/>
                <w:lang w:eastAsia="ru-RU"/>
              </w:rPr>
            </w:pPr>
            <w:r w:rsidRPr="00A3511C">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A3511C" w:rsidRPr="00A3511C" w:rsidTr="00453412">
        <w:trPr>
          <w:trHeight w:val="3917"/>
        </w:trPr>
        <w:tc>
          <w:tcPr>
            <w:tcW w:w="469" w:type="dxa"/>
          </w:tcPr>
          <w:p w:rsidR="00A3511C" w:rsidRPr="00A3511C" w:rsidRDefault="00A3511C" w:rsidP="00A3511C">
            <w:pPr>
              <w:jc w:val="both"/>
              <w:rPr>
                <w:rFonts w:ascii="Times New Roman" w:eastAsia="Times New Roman" w:hAnsi="Times New Roman" w:cs="Times New Roman"/>
                <w:bCs/>
                <w:sz w:val="20"/>
                <w:szCs w:val="20"/>
                <w:lang w:eastAsia="ru-RU"/>
              </w:rPr>
            </w:pPr>
            <w:r w:rsidRPr="00A3511C">
              <w:rPr>
                <w:rFonts w:ascii="Times New Roman" w:eastAsia="Times New Roman" w:hAnsi="Times New Roman" w:cs="Times New Roman"/>
                <w:bCs/>
                <w:sz w:val="20"/>
                <w:szCs w:val="20"/>
                <w:lang w:eastAsia="ru-RU"/>
              </w:rPr>
              <w:t>1.</w:t>
            </w:r>
          </w:p>
        </w:tc>
        <w:tc>
          <w:tcPr>
            <w:tcW w:w="1658" w:type="dxa"/>
          </w:tcPr>
          <w:p w:rsidR="00A3511C" w:rsidRPr="00A3511C" w:rsidRDefault="00A3511C" w:rsidP="00A3511C">
            <w:pPr>
              <w:jc w:val="both"/>
              <w:rPr>
                <w:rFonts w:ascii="Times New Roman" w:eastAsia="Times New Roman" w:hAnsi="Times New Roman" w:cs="Times New Roman"/>
                <w:sz w:val="20"/>
                <w:szCs w:val="20"/>
                <w:lang w:eastAsia="ru-RU"/>
              </w:rPr>
            </w:pPr>
            <w:r w:rsidRPr="00A3511C">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Pr="00A3511C">
              <w:rPr>
                <w:rFonts w:ascii="Times New Roman" w:eastAsia="Calibri" w:hAnsi="Times New Roman" w:cs="Times New Roman"/>
                <w:sz w:val="20"/>
                <w:szCs w:val="20"/>
                <w:lang w:val="ba-RU" w:eastAsia="ru-RU"/>
              </w:rPr>
              <w:t>ул.</w:t>
            </w:r>
            <w:r w:rsidRPr="00A3511C">
              <w:rPr>
                <w:rFonts w:ascii="Times New Roman" w:eastAsia="Calibri" w:hAnsi="Times New Roman" w:cs="Times New Roman"/>
                <w:sz w:val="20"/>
                <w:szCs w:val="20"/>
                <w:lang w:eastAsia="ru-RU"/>
              </w:rPr>
              <w:t xml:space="preserve"> </w:t>
            </w:r>
            <w:r w:rsidRPr="00A3511C">
              <w:rPr>
                <w:rFonts w:ascii="Times New Roman" w:eastAsia="Calibri" w:hAnsi="Times New Roman" w:cs="Times New Roman"/>
                <w:sz w:val="20"/>
                <w:szCs w:val="20"/>
                <w:lang w:val="ba-RU" w:eastAsia="ru-RU"/>
              </w:rPr>
              <w:t>Свердлова, напротив, дома №20</w:t>
            </w:r>
          </w:p>
        </w:tc>
        <w:tc>
          <w:tcPr>
            <w:tcW w:w="2591" w:type="dxa"/>
            <w:shd w:val="clear" w:color="auto" w:fill="auto"/>
          </w:tcPr>
          <w:p w:rsidR="00A3511C" w:rsidRPr="00A3511C" w:rsidRDefault="00A3511C" w:rsidP="00A3511C">
            <w:pPr>
              <w:spacing w:after="200" w:line="276" w:lineRule="auto"/>
              <w:rPr>
                <w:rFonts w:ascii="Times New Roman" w:eastAsia="Times New Roman" w:hAnsi="Times New Roman" w:cs="Times New Roman"/>
                <w:noProof/>
                <w:sz w:val="20"/>
                <w:szCs w:val="20"/>
                <w:lang w:eastAsia="ru-RU"/>
              </w:rPr>
            </w:pPr>
            <w:r w:rsidRPr="00A3511C">
              <w:rPr>
                <w:rFonts w:ascii="Times New Roman" w:eastAsia="Times New Roman" w:hAnsi="Times New Roman" w:cs="Times New Roman"/>
                <w:noProof/>
                <w:sz w:val="20"/>
                <w:szCs w:val="20"/>
                <w:lang w:eastAsia="ru-RU"/>
              </w:rPr>
              <w:drawing>
                <wp:inline distT="0" distB="0" distL="0" distR="0" wp14:anchorId="25EEA09C" wp14:editId="4E9443F5">
                  <wp:extent cx="1377950" cy="1111250"/>
                  <wp:effectExtent l="0" t="0" r="0" b="0"/>
                  <wp:docPr id="1" name="Рисунок 1"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20" t="17284" r="17040" b="16461"/>
                          <a:stretch/>
                        </pic:blipFill>
                        <pic:spPr bwMode="auto">
                          <a:xfrm>
                            <a:off x="0" y="0"/>
                            <a:ext cx="1377950" cy="1111250"/>
                          </a:xfrm>
                          <a:prstGeom prst="rect">
                            <a:avLst/>
                          </a:prstGeom>
                          <a:noFill/>
                          <a:ln>
                            <a:noFill/>
                          </a:ln>
                          <a:extLst>
                            <a:ext uri="{53640926-AAD7-44D8-BBD7-CCE9431645EC}">
                              <a14:shadowObscured xmlns:a14="http://schemas.microsoft.com/office/drawing/2010/main"/>
                            </a:ext>
                          </a:extLst>
                        </pic:spPr>
                      </pic:pic>
                    </a:graphicData>
                  </a:graphic>
                </wp:inline>
              </w:drawing>
            </w:r>
          </w:p>
          <w:p w:rsidR="00A3511C" w:rsidRPr="00A3511C" w:rsidRDefault="00A3511C" w:rsidP="00A3511C">
            <w:pPr>
              <w:spacing w:after="200" w:line="276" w:lineRule="auto"/>
              <w:rPr>
                <w:rFonts w:ascii="Times New Roman" w:eastAsia="Times New Roman" w:hAnsi="Times New Roman" w:cs="Times New Roman"/>
                <w:sz w:val="20"/>
                <w:szCs w:val="20"/>
                <w:lang w:val="en-US" w:eastAsia="ru-RU"/>
              </w:rPr>
            </w:pPr>
            <w:r w:rsidRPr="00A3511C">
              <w:rPr>
                <w:rFonts w:ascii="Times New Roman" w:eastAsia="Times New Roman" w:hAnsi="Times New Roman" w:cs="Times New Roman"/>
                <w:sz w:val="20"/>
                <w:szCs w:val="20"/>
                <w:lang w:val="en-US" w:eastAsia="ru-RU"/>
              </w:rPr>
              <w:t>Х 631560,47                             У 1198535,47</w:t>
            </w:r>
          </w:p>
        </w:tc>
        <w:tc>
          <w:tcPr>
            <w:tcW w:w="1065" w:type="dxa"/>
            <w:shd w:val="clear" w:color="auto" w:fill="auto"/>
          </w:tcPr>
          <w:p w:rsidR="00A3511C" w:rsidRPr="00A3511C" w:rsidRDefault="00A3511C" w:rsidP="00A3511C">
            <w:pPr>
              <w:rPr>
                <w:rFonts w:ascii="Times New Roman" w:eastAsia="Times New Roman" w:hAnsi="Times New Roman" w:cs="Times New Roman"/>
                <w:sz w:val="20"/>
                <w:szCs w:val="20"/>
                <w:lang w:eastAsia="ru-RU"/>
              </w:rPr>
            </w:pPr>
            <w:r w:rsidRPr="00A3511C">
              <w:rPr>
                <w:rFonts w:ascii="Times New Roman" w:eastAsia="Times New Roman" w:hAnsi="Times New Roman" w:cs="Times New Roman"/>
                <w:sz w:val="20"/>
                <w:szCs w:val="20"/>
                <w:lang w:eastAsia="ru-RU"/>
              </w:rPr>
              <w:t>119</w:t>
            </w:r>
            <w:r w:rsidRPr="00A3511C">
              <w:rPr>
                <w:rFonts w:ascii="Times New Roman" w:eastAsia="Times New Roman" w:hAnsi="Times New Roman" w:cs="Times New Roman"/>
                <w:sz w:val="20"/>
                <w:szCs w:val="20"/>
                <w:lang w:val="en-US" w:eastAsia="ru-RU"/>
              </w:rPr>
              <w:t> </w:t>
            </w:r>
            <w:r w:rsidRPr="00A3511C">
              <w:rPr>
                <w:rFonts w:ascii="Times New Roman" w:eastAsia="Times New Roman" w:hAnsi="Times New Roman" w:cs="Times New Roman"/>
                <w:sz w:val="20"/>
                <w:szCs w:val="20"/>
                <w:lang w:eastAsia="ru-RU"/>
              </w:rPr>
              <w:t>000 р</w:t>
            </w:r>
          </w:p>
          <w:p w:rsidR="00A3511C" w:rsidRPr="00A3511C" w:rsidRDefault="00A3511C" w:rsidP="00A3511C">
            <w:pPr>
              <w:rPr>
                <w:rFonts w:ascii="Times New Roman" w:eastAsia="Times New Roman" w:hAnsi="Times New Roman" w:cs="Times New Roman"/>
                <w:sz w:val="20"/>
                <w:szCs w:val="20"/>
                <w:lang w:eastAsia="ru-RU"/>
              </w:rPr>
            </w:pPr>
            <w:r w:rsidRPr="00A3511C">
              <w:rPr>
                <w:rFonts w:ascii="Times New Roman" w:eastAsia="Times New Roman" w:hAnsi="Times New Roman" w:cs="Times New Roman"/>
                <w:sz w:val="20"/>
                <w:szCs w:val="20"/>
                <w:lang w:eastAsia="ru-RU"/>
              </w:rPr>
              <w:t>уб.</w:t>
            </w:r>
            <w:r w:rsidRPr="00A3511C">
              <w:rPr>
                <w:rFonts w:ascii="Calibri" w:eastAsia="Times New Roman" w:hAnsi="Calibri" w:cs="Arial"/>
                <w:sz w:val="20"/>
                <w:szCs w:val="20"/>
                <w:lang w:eastAsia="ru-RU"/>
              </w:rPr>
              <w:t xml:space="preserve"> </w:t>
            </w:r>
          </w:p>
        </w:tc>
        <w:tc>
          <w:tcPr>
            <w:tcW w:w="806" w:type="dxa"/>
            <w:shd w:val="clear" w:color="auto" w:fill="auto"/>
          </w:tcPr>
          <w:p w:rsidR="00A3511C" w:rsidRPr="00A3511C" w:rsidRDefault="00A3511C" w:rsidP="00A3511C">
            <w:pPr>
              <w:rPr>
                <w:rFonts w:ascii="Times New Roman" w:eastAsia="Times New Roman" w:hAnsi="Times New Roman" w:cs="Times New Roman"/>
                <w:sz w:val="20"/>
                <w:szCs w:val="20"/>
                <w:lang w:eastAsia="ru-RU"/>
              </w:rPr>
            </w:pPr>
            <w:r w:rsidRPr="00A3511C">
              <w:rPr>
                <w:rFonts w:ascii="Times New Roman" w:eastAsia="Times New Roman" w:hAnsi="Times New Roman" w:cs="Times New Roman"/>
                <w:sz w:val="20"/>
                <w:szCs w:val="20"/>
                <w:lang w:eastAsia="ru-RU"/>
              </w:rPr>
              <w:t>5 950 руб.</w:t>
            </w:r>
            <w:r w:rsidRPr="00A3511C">
              <w:rPr>
                <w:rFonts w:ascii="Calibri" w:eastAsia="Times New Roman" w:hAnsi="Calibri" w:cs="Arial"/>
                <w:sz w:val="20"/>
                <w:szCs w:val="20"/>
                <w:lang w:eastAsia="ru-RU"/>
              </w:rPr>
              <w:t xml:space="preserve"> </w:t>
            </w:r>
          </w:p>
        </w:tc>
        <w:tc>
          <w:tcPr>
            <w:tcW w:w="1076" w:type="dxa"/>
            <w:shd w:val="clear" w:color="auto" w:fill="auto"/>
          </w:tcPr>
          <w:p w:rsidR="00A3511C" w:rsidRPr="00A3511C" w:rsidRDefault="00A3511C" w:rsidP="00A3511C">
            <w:pPr>
              <w:jc w:val="both"/>
              <w:rPr>
                <w:rFonts w:ascii="Times New Roman" w:eastAsia="Times New Roman" w:hAnsi="Times New Roman" w:cs="Times New Roman"/>
                <w:sz w:val="20"/>
                <w:szCs w:val="20"/>
                <w:lang w:eastAsia="ru-RU"/>
              </w:rPr>
            </w:pPr>
            <w:r w:rsidRPr="00A3511C">
              <w:rPr>
                <w:rFonts w:ascii="Times New Roman" w:eastAsia="Times New Roman" w:hAnsi="Times New Roman" w:cs="Times New Roman"/>
                <w:sz w:val="20"/>
                <w:szCs w:val="20"/>
                <w:lang w:eastAsia="ru-RU"/>
              </w:rPr>
              <w:t xml:space="preserve">С даты заключения договора - 5 лет </w:t>
            </w:r>
          </w:p>
          <w:p w:rsidR="00A3511C" w:rsidRPr="00A3511C" w:rsidRDefault="00A3511C" w:rsidP="00A3511C">
            <w:pPr>
              <w:jc w:val="both"/>
              <w:rPr>
                <w:rFonts w:ascii="Times New Roman" w:eastAsia="Times New Roman" w:hAnsi="Times New Roman" w:cs="Times New Roman"/>
                <w:b/>
                <w:bCs/>
                <w:sz w:val="20"/>
                <w:szCs w:val="20"/>
                <w:lang w:eastAsia="ru-RU"/>
              </w:rPr>
            </w:pPr>
          </w:p>
        </w:tc>
        <w:tc>
          <w:tcPr>
            <w:tcW w:w="1266" w:type="dxa"/>
            <w:shd w:val="clear" w:color="auto" w:fill="auto"/>
          </w:tcPr>
          <w:p w:rsidR="00A3511C" w:rsidRPr="00A3511C" w:rsidRDefault="00A3511C" w:rsidP="00A3511C">
            <w:pPr>
              <w:rPr>
                <w:rFonts w:ascii="Times New Roman" w:eastAsia="Times New Roman" w:hAnsi="Times New Roman" w:cs="Times New Roman"/>
                <w:sz w:val="20"/>
                <w:szCs w:val="20"/>
                <w:lang w:eastAsia="ru-RU"/>
              </w:rPr>
            </w:pPr>
            <w:r w:rsidRPr="00A3511C">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11 900 руб.</w:t>
            </w:r>
          </w:p>
        </w:tc>
        <w:tc>
          <w:tcPr>
            <w:tcW w:w="2225" w:type="dxa"/>
          </w:tcPr>
          <w:p w:rsidR="00A3511C" w:rsidRPr="00A3511C" w:rsidRDefault="00A3511C" w:rsidP="00A3511C">
            <w:pPr>
              <w:jc w:val="both"/>
              <w:rPr>
                <w:rFonts w:ascii="Times New Roman" w:eastAsia="Times New Roman" w:hAnsi="Times New Roman" w:cs="Times New Roman"/>
                <w:sz w:val="20"/>
                <w:szCs w:val="20"/>
                <w:highlight w:val="yellow"/>
                <w:lang w:eastAsia="ru-RU"/>
              </w:rPr>
            </w:pPr>
            <w:r w:rsidRPr="00A3511C">
              <w:rPr>
                <w:rFonts w:ascii="Times New Roman" w:eastAsia="Times New Roman" w:hAnsi="Times New Roman" w:cs="Times New Roman"/>
                <w:sz w:val="20"/>
                <w:szCs w:val="20"/>
                <w:lang w:val="en-US" w:eastAsia="ru-RU"/>
              </w:rPr>
              <w:t>43 200</w:t>
            </w:r>
            <w:r w:rsidRPr="00A3511C">
              <w:rPr>
                <w:rFonts w:ascii="Times New Roman" w:eastAsia="Times New Roman" w:hAnsi="Times New Roman" w:cs="Times New Roman"/>
                <w:sz w:val="20"/>
                <w:szCs w:val="20"/>
                <w:lang w:eastAsia="ru-RU"/>
              </w:rPr>
              <w:t xml:space="preserve"> руб. </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967B3" w:rsidRDefault="00A967B3" w:rsidP="00AE7B4D">
      <w:pPr>
        <w:spacing w:after="0" w:line="240" w:lineRule="auto"/>
        <w:rPr>
          <w:rFonts w:ascii="Times New Roman" w:eastAsia="Times New Roman" w:hAnsi="Times New Roman" w:cs="Times New Roman"/>
          <w:bCs/>
          <w:sz w:val="20"/>
          <w:szCs w:val="20"/>
          <w:lang w:eastAsia="ru-RU"/>
        </w:rPr>
      </w:pPr>
    </w:p>
    <w:p w:rsidR="00A3511C" w:rsidRDefault="00A3511C" w:rsidP="00AE7B4D">
      <w:pPr>
        <w:spacing w:after="0" w:line="240" w:lineRule="auto"/>
        <w:rPr>
          <w:rFonts w:ascii="Times New Roman" w:eastAsia="Times New Roman" w:hAnsi="Times New Roman" w:cs="Times New Roman"/>
          <w:sz w:val="20"/>
          <w:szCs w:val="20"/>
          <w:lang w:eastAsia="ru-RU"/>
        </w:rPr>
      </w:pPr>
    </w:p>
    <w:p w:rsidR="00CA2FE4" w:rsidRDefault="00CA2FE4"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A3511C" w:rsidP="003E1001">
      <w:pPr>
        <w:spacing w:after="0" w:line="240" w:lineRule="auto"/>
        <w:jc w:val="center"/>
        <w:rPr>
          <w:rFonts w:ascii="Times New Roman" w:hAnsi="Times New Roman" w:cs="Times New Roman"/>
          <w:color w:val="FF0000"/>
          <w:sz w:val="20"/>
          <w:szCs w:val="20"/>
        </w:rPr>
      </w:pPr>
      <w:r w:rsidRPr="00A3511C">
        <w:rPr>
          <w:rFonts w:ascii="Times New Roman" w:hAnsi="Times New Roman" w:cs="Times New Roman"/>
          <w:noProof/>
          <w:color w:val="FF0000"/>
          <w:sz w:val="20"/>
          <w:szCs w:val="20"/>
          <w:lang w:eastAsia="ru-RU"/>
        </w:rPr>
        <w:drawing>
          <wp:inline distT="0" distB="0" distL="0" distR="0">
            <wp:extent cx="6479944" cy="7283450"/>
            <wp:effectExtent l="0" t="0" r="0" b="0"/>
            <wp:docPr id="4" name="Рисунок 4" descr="C:\Users\ARH_14kab_2\Desktop\13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35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285072"/>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lang w:val="ba-RU"/>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22449A" w:rsidRPr="0022449A" w:rsidRDefault="00A3511C" w:rsidP="009B691A">
      <w:pPr>
        <w:tabs>
          <w:tab w:val="left" w:pos="1690"/>
        </w:tabs>
        <w:spacing w:after="0" w:line="240" w:lineRule="auto"/>
        <w:rPr>
          <w:rFonts w:ascii="Times New Roman" w:hAnsi="Times New Roman" w:cs="Times New Roman"/>
          <w:color w:val="FF0000"/>
          <w:sz w:val="20"/>
          <w:szCs w:val="20"/>
          <w:lang w:val="ba-RU"/>
        </w:rPr>
      </w:pPr>
      <w:r w:rsidRPr="00A3511C">
        <w:rPr>
          <w:rFonts w:ascii="Times New Roman" w:hAnsi="Times New Roman" w:cs="Times New Roman"/>
          <w:noProof/>
          <w:color w:val="FF0000"/>
          <w:sz w:val="20"/>
          <w:szCs w:val="20"/>
          <w:lang w:eastAsia="ru-RU"/>
        </w:rPr>
        <w:lastRenderedPageBreak/>
        <w:drawing>
          <wp:inline distT="0" distB="0" distL="0" distR="0">
            <wp:extent cx="6480175" cy="8386109"/>
            <wp:effectExtent l="0" t="0" r="0" b="0"/>
            <wp:docPr id="5" name="Рисунок 5" descr="C:\Users\ARH_14kab_2\Desktop\13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35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223" w:rsidRDefault="00A73223" w:rsidP="003B36F3">
      <w:pPr>
        <w:spacing w:after="0" w:line="240" w:lineRule="auto"/>
      </w:pPr>
      <w:r>
        <w:separator/>
      </w:r>
    </w:p>
  </w:endnote>
  <w:endnote w:type="continuationSeparator" w:id="0">
    <w:p w:rsidR="00A73223" w:rsidRDefault="00A7322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223" w:rsidRDefault="00A73223" w:rsidP="003B36F3">
      <w:pPr>
        <w:spacing w:after="0" w:line="240" w:lineRule="auto"/>
      </w:pPr>
      <w:r>
        <w:separator/>
      </w:r>
    </w:p>
  </w:footnote>
  <w:footnote w:type="continuationSeparator" w:id="0">
    <w:p w:rsidR="00A73223" w:rsidRDefault="00A7322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5948"/>
    <w:rsid w:val="00173D53"/>
    <w:rsid w:val="001779B2"/>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60F4A"/>
    <w:rsid w:val="00284CA9"/>
    <w:rsid w:val="0029075E"/>
    <w:rsid w:val="002C1CEA"/>
    <w:rsid w:val="002C1FAE"/>
    <w:rsid w:val="002D6915"/>
    <w:rsid w:val="002E32F7"/>
    <w:rsid w:val="002F3293"/>
    <w:rsid w:val="00304C5C"/>
    <w:rsid w:val="003207ED"/>
    <w:rsid w:val="00324C85"/>
    <w:rsid w:val="00327AC2"/>
    <w:rsid w:val="00342DC0"/>
    <w:rsid w:val="0035004A"/>
    <w:rsid w:val="00350584"/>
    <w:rsid w:val="00367BA0"/>
    <w:rsid w:val="00374DFC"/>
    <w:rsid w:val="00383879"/>
    <w:rsid w:val="003859BA"/>
    <w:rsid w:val="00394F58"/>
    <w:rsid w:val="003955B5"/>
    <w:rsid w:val="003B36F3"/>
    <w:rsid w:val="003C10F6"/>
    <w:rsid w:val="003D6A4E"/>
    <w:rsid w:val="003E1001"/>
    <w:rsid w:val="003E4207"/>
    <w:rsid w:val="003F0BFE"/>
    <w:rsid w:val="003F3212"/>
    <w:rsid w:val="0040600F"/>
    <w:rsid w:val="004132B8"/>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355A3"/>
    <w:rsid w:val="0053568E"/>
    <w:rsid w:val="00554D42"/>
    <w:rsid w:val="00570A10"/>
    <w:rsid w:val="005841CA"/>
    <w:rsid w:val="00590F05"/>
    <w:rsid w:val="005B1498"/>
    <w:rsid w:val="005C7A96"/>
    <w:rsid w:val="005D7018"/>
    <w:rsid w:val="005E48AD"/>
    <w:rsid w:val="005F456D"/>
    <w:rsid w:val="005F5018"/>
    <w:rsid w:val="005F6D22"/>
    <w:rsid w:val="00613E71"/>
    <w:rsid w:val="0063009A"/>
    <w:rsid w:val="00637D0E"/>
    <w:rsid w:val="006529E1"/>
    <w:rsid w:val="00657DEA"/>
    <w:rsid w:val="0067015B"/>
    <w:rsid w:val="0068095D"/>
    <w:rsid w:val="006848E0"/>
    <w:rsid w:val="006A20CB"/>
    <w:rsid w:val="006A468F"/>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C6DB6"/>
    <w:rsid w:val="007D3F8C"/>
    <w:rsid w:val="00821C92"/>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E5865"/>
    <w:rsid w:val="00A235BC"/>
    <w:rsid w:val="00A3511C"/>
    <w:rsid w:val="00A369C3"/>
    <w:rsid w:val="00A45AA9"/>
    <w:rsid w:val="00A67673"/>
    <w:rsid w:val="00A73223"/>
    <w:rsid w:val="00A77712"/>
    <w:rsid w:val="00A8363D"/>
    <w:rsid w:val="00A967B3"/>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4085E"/>
    <w:rsid w:val="00C74676"/>
    <w:rsid w:val="00C757B4"/>
    <w:rsid w:val="00C852EC"/>
    <w:rsid w:val="00CA2FE4"/>
    <w:rsid w:val="00CA5C29"/>
    <w:rsid w:val="00CA7FE3"/>
    <w:rsid w:val="00CC60ED"/>
    <w:rsid w:val="00CE4152"/>
    <w:rsid w:val="00CE7FEA"/>
    <w:rsid w:val="00D259C9"/>
    <w:rsid w:val="00D451AE"/>
    <w:rsid w:val="00D52026"/>
    <w:rsid w:val="00D57067"/>
    <w:rsid w:val="00D60A41"/>
    <w:rsid w:val="00DB4F7D"/>
    <w:rsid w:val="00DB542A"/>
    <w:rsid w:val="00DF4DA2"/>
    <w:rsid w:val="00E13D74"/>
    <w:rsid w:val="00E152FC"/>
    <w:rsid w:val="00E2500D"/>
    <w:rsid w:val="00E30E81"/>
    <w:rsid w:val="00E37999"/>
    <w:rsid w:val="00E432D4"/>
    <w:rsid w:val="00E57D9C"/>
    <w:rsid w:val="00E7067A"/>
    <w:rsid w:val="00E964E4"/>
    <w:rsid w:val="00EC20DD"/>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F37A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88465-612F-4A1B-9FF0-D2522810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21</Pages>
  <Words>10565</Words>
  <Characters>60221</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86</cp:revision>
  <cp:lastPrinted>2021-02-16T06:11:00Z</cp:lastPrinted>
  <dcterms:created xsi:type="dcterms:W3CDTF">2020-02-10T12:40:00Z</dcterms:created>
  <dcterms:modified xsi:type="dcterms:W3CDTF">2021-02-16T06:12:00Z</dcterms:modified>
</cp:coreProperties>
</file>