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3793"/>
      </w:tblGrid>
      <w:tr w:rsidR="00F55DF8" w:rsidRPr="00F55DF8" w:rsidTr="00AB0CB1">
        <w:trPr>
          <w:trHeight w:val="1701"/>
        </w:trPr>
        <w:tc>
          <w:tcPr>
            <w:tcW w:w="4219" w:type="dxa"/>
          </w:tcPr>
          <w:p w:rsidR="00AB0CB1" w:rsidRPr="00AB0CB1" w:rsidRDefault="00AB0CB1" w:rsidP="00AB0CB1">
            <w:pPr>
              <w:pStyle w:val="a4"/>
              <w:spacing w:before="0" w:beforeAutospacing="0" w:after="0"/>
            </w:pPr>
            <w:r w:rsidRPr="00AB0CB1">
              <w:t>Муниципальное казенное учреждение «Центр бухгалтерского учета и обслуживания муниципальных учреждений</w:t>
            </w:r>
            <w:r w:rsidR="00CC7CC2">
              <w:t>»</w:t>
            </w:r>
            <w:r w:rsidRPr="00AB0CB1">
              <w:t xml:space="preserve"> городского округа город Октябрьский </w:t>
            </w:r>
          </w:p>
          <w:p w:rsidR="00AB0CB1" w:rsidRPr="00AB0CB1" w:rsidRDefault="00AB0CB1" w:rsidP="00AB0CB1">
            <w:pPr>
              <w:rPr>
                <w:b/>
              </w:rPr>
            </w:pPr>
            <w:r w:rsidRPr="00AB0CB1">
              <w:t>Республики Башкортостан</w:t>
            </w:r>
          </w:p>
          <w:p w:rsidR="00AB0CB1" w:rsidRPr="00F55DF8" w:rsidRDefault="00AB0CB1" w:rsidP="00AB0CB1">
            <w:pPr>
              <w:rPr>
                <w:b/>
              </w:rPr>
            </w:pPr>
          </w:p>
        </w:tc>
        <w:tc>
          <w:tcPr>
            <w:tcW w:w="1559" w:type="dxa"/>
          </w:tcPr>
          <w:p w:rsidR="00F55DF8" w:rsidRPr="00F55DF8" w:rsidRDefault="00F55DF8" w:rsidP="00AB0CB1"/>
        </w:tc>
        <w:tc>
          <w:tcPr>
            <w:tcW w:w="3793" w:type="dxa"/>
            <w:vMerge w:val="restart"/>
          </w:tcPr>
          <w:p w:rsidR="00F55DF8" w:rsidRPr="00F55DF8" w:rsidRDefault="00F55DF8" w:rsidP="00AB0CB1">
            <w:pPr>
              <w:rPr>
                <w:b/>
              </w:rPr>
            </w:pPr>
            <w:r w:rsidRPr="00F55DF8">
              <w:rPr>
                <w:b/>
              </w:rPr>
              <w:t>УТВЕРЖДАЮ</w:t>
            </w:r>
          </w:p>
          <w:p w:rsidR="00F55DF8" w:rsidRPr="00F55DF8" w:rsidRDefault="00F55DF8" w:rsidP="00AB0CB1">
            <w:pPr>
              <w:rPr>
                <w:b/>
              </w:rPr>
            </w:pPr>
            <w:r w:rsidRPr="00F55DF8">
              <w:rPr>
                <w:b/>
              </w:rPr>
              <w:t>Директор МКУ «ЦБУ»</w:t>
            </w:r>
          </w:p>
          <w:p w:rsidR="00F55DF8" w:rsidRPr="00F55DF8" w:rsidRDefault="00F55DF8" w:rsidP="00AB0CB1">
            <w:pPr>
              <w:rPr>
                <w:b/>
              </w:rPr>
            </w:pPr>
            <w:r w:rsidRPr="00F55DF8">
              <w:rPr>
                <w:b/>
              </w:rPr>
              <w:t>_____________ Н.М. Махмутова</w:t>
            </w:r>
          </w:p>
          <w:p w:rsidR="00F55DF8" w:rsidRPr="00F55DF8" w:rsidRDefault="00F55DF8" w:rsidP="00AB0CB1">
            <w:pPr>
              <w:rPr>
                <w:b/>
              </w:rPr>
            </w:pPr>
            <w:r w:rsidRPr="00F55DF8">
              <w:rPr>
                <w:b/>
              </w:rPr>
              <w:t>«___»__________ 20___ года</w:t>
            </w:r>
          </w:p>
          <w:p w:rsidR="00F55DF8" w:rsidRPr="00F55DF8" w:rsidRDefault="00F55DF8" w:rsidP="00F55DF8">
            <w:pPr>
              <w:rPr>
                <w:b/>
              </w:rPr>
            </w:pPr>
            <w:r w:rsidRPr="00F55DF8">
              <w:rPr>
                <w:b/>
              </w:rPr>
              <w:t>Приказ № ___ от _________ 20___ г.</w:t>
            </w:r>
          </w:p>
        </w:tc>
      </w:tr>
      <w:tr w:rsidR="00F55DF8" w:rsidRPr="00F55DF8" w:rsidTr="00AB0CB1">
        <w:tc>
          <w:tcPr>
            <w:tcW w:w="4219" w:type="dxa"/>
          </w:tcPr>
          <w:p w:rsidR="00F55DF8" w:rsidRPr="00F55DF8" w:rsidRDefault="00AB0CB1" w:rsidP="00AB0CB1">
            <w:r w:rsidRPr="00F55DF8">
              <w:rPr>
                <w:b/>
              </w:rPr>
              <w:t>НОМЕНКЛАТУРА  ДЕЛ</w:t>
            </w:r>
          </w:p>
        </w:tc>
        <w:tc>
          <w:tcPr>
            <w:tcW w:w="1559" w:type="dxa"/>
          </w:tcPr>
          <w:p w:rsidR="00F55DF8" w:rsidRPr="00F55DF8" w:rsidRDefault="00F55DF8" w:rsidP="00AB0CB1"/>
        </w:tc>
        <w:tc>
          <w:tcPr>
            <w:tcW w:w="3793" w:type="dxa"/>
            <w:vMerge/>
          </w:tcPr>
          <w:p w:rsidR="00F55DF8" w:rsidRPr="00F55DF8" w:rsidRDefault="00F55DF8" w:rsidP="00AB0CB1"/>
        </w:tc>
      </w:tr>
      <w:tr w:rsidR="00F55DF8" w:rsidRPr="00F55DF8" w:rsidTr="00AB0CB1">
        <w:tc>
          <w:tcPr>
            <w:tcW w:w="4219" w:type="dxa"/>
          </w:tcPr>
          <w:p w:rsidR="00F55DF8" w:rsidRPr="00F55DF8" w:rsidRDefault="00F55DF8" w:rsidP="00F55DF8">
            <w:pPr>
              <w:rPr>
                <w:b/>
              </w:rPr>
            </w:pPr>
            <w:r w:rsidRPr="00F55DF8">
              <w:rPr>
                <w:b/>
              </w:rPr>
              <w:t>на 2020 год</w:t>
            </w:r>
          </w:p>
        </w:tc>
        <w:tc>
          <w:tcPr>
            <w:tcW w:w="1559" w:type="dxa"/>
          </w:tcPr>
          <w:p w:rsidR="00F55DF8" w:rsidRPr="00F55DF8" w:rsidRDefault="00F55DF8" w:rsidP="00AB0CB1"/>
        </w:tc>
        <w:tc>
          <w:tcPr>
            <w:tcW w:w="3793" w:type="dxa"/>
            <w:vMerge/>
          </w:tcPr>
          <w:p w:rsidR="00F55DF8" w:rsidRPr="00F55DF8" w:rsidRDefault="00F55DF8" w:rsidP="00AB0CB1"/>
        </w:tc>
      </w:tr>
    </w:tbl>
    <w:p w:rsidR="004B1956" w:rsidRPr="00F55DF8" w:rsidRDefault="004B1956" w:rsidP="004B19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134"/>
        <w:gridCol w:w="1701"/>
        <w:gridCol w:w="2126"/>
      </w:tblGrid>
      <w:tr w:rsidR="00CB6259" w:rsidRPr="00F55DF8" w:rsidTr="00CC7CC2">
        <w:trPr>
          <w:trHeight w:val="796"/>
        </w:trPr>
        <w:tc>
          <w:tcPr>
            <w:tcW w:w="1101" w:type="dxa"/>
            <w:vAlign w:val="center"/>
          </w:tcPr>
          <w:p w:rsidR="00CB6259" w:rsidRPr="00CC7CC2" w:rsidRDefault="00CB6259" w:rsidP="00A275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Индекс дела</w:t>
            </w:r>
          </w:p>
        </w:tc>
        <w:tc>
          <w:tcPr>
            <w:tcW w:w="3685" w:type="dxa"/>
            <w:vAlign w:val="center"/>
          </w:tcPr>
          <w:p w:rsidR="00CB6259" w:rsidRPr="00CC7CC2" w:rsidRDefault="00CB6259" w:rsidP="00A275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Заголовок дела</w:t>
            </w:r>
          </w:p>
        </w:tc>
        <w:tc>
          <w:tcPr>
            <w:tcW w:w="1134" w:type="dxa"/>
            <w:vAlign w:val="center"/>
          </w:tcPr>
          <w:p w:rsidR="00CB6259" w:rsidRPr="00CC7CC2" w:rsidRDefault="00CB6259" w:rsidP="00A275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Количество дел</w:t>
            </w:r>
          </w:p>
        </w:tc>
        <w:tc>
          <w:tcPr>
            <w:tcW w:w="1701" w:type="dxa"/>
            <w:vAlign w:val="center"/>
          </w:tcPr>
          <w:p w:rsidR="00CB6259" w:rsidRPr="00CC7CC2" w:rsidRDefault="00CB6259" w:rsidP="00A275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Срок хранения и № статьи по перечню</w:t>
            </w:r>
          </w:p>
        </w:tc>
        <w:tc>
          <w:tcPr>
            <w:tcW w:w="2126" w:type="dxa"/>
            <w:vAlign w:val="center"/>
          </w:tcPr>
          <w:p w:rsidR="00CB6259" w:rsidRPr="00CC7CC2" w:rsidRDefault="00CB6259" w:rsidP="00A275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Примечание</w:t>
            </w:r>
          </w:p>
        </w:tc>
      </w:tr>
      <w:tr w:rsidR="00CB6259" w:rsidRPr="00F55DF8" w:rsidTr="00CC7CC2">
        <w:tc>
          <w:tcPr>
            <w:tcW w:w="1101" w:type="dxa"/>
            <w:vAlign w:val="center"/>
          </w:tcPr>
          <w:p w:rsidR="00CB6259" w:rsidRPr="00CC7CC2" w:rsidRDefault="00CB6259" w:rsidP="00A275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:rsidR="00CB6259" w:rsidRPr="00CC7CC2" w:rsidRDefault="00CB6259" w:rsidP="00A275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CB6259" w:rsidRPr="00CC7CC2" w:rsidRDefault="00CB6259" w:rsidP="00A275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CB6259" w:rsidRPr="00CC7CC2" w:rsidRDefault="00CB6259" w:rsidP="00A275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CB6259" w:rsidRPr="00CC7CC2" w:rsidRDefault="00CB6259" w:rsidP="00A275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B6259" w:rsidRPr="00F55DF8" w:rsidTr="00ED7A98">
        <w:tc>
          <w:tcPr>
            <w:tcW w:w="9747" w:type="dxa"/>
            <w:gridSpan w:val="5"/>
            <w:vAlign w:val="center"/>
          </w:tcPr>
          <w:p w:rsidR="00ED7A98" w:rsidRPr="00CC7CC2" w:rsidRDefault="008F3CF4" w:rsidP="00AB0CB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Toc48903005"/>
            <w:r w:rsidRPr="00CC7CC2">
              <w:rPr>
                <w:rFonts w:ascii="Times New Roman" w:hAnsi="Times New Roman" w:cs="Times New Roman"/>
                <w:b/>
                <w:sz w:val="21"/>
                <w:szCs w:val="21"/>
              </w:rPr>
              <w:t>РУКОВОДСТВО</w:t>
            </w:r>
            <w:bookmarkEnd w:id="0"/>
          </w:p>
        </w:tc>
      </w:tr>
      <w:tr w:rsidR="00CB6259" w:rsidRPr="00F55DF8" w:rsidTr="00CC7CC2">
        <w:trPr>
          <w:trHeight w:val="553"/>
        </w:trPr>
        <w:tc>
          <w:tcPr>
            <w:tcW w:w="1101" w:type="dxa"/>
            <w:vAlign w:val="center"/>
          </w:tcPr>
          <w:p w:rsidR="00CB6259" w:rsidRPr="00CC7CC2" w:rsidRDefault="00453492" w:rsidP="00F55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="00A307C3" w:rsidRPr="00CC7CC2">
              <w:rPr>
                <w:rFonts w:ascii="Times New Roman" w:hAnsi="Times New Roman" w:cs="Times New Roman"/>
                <w:sz w:val="21"/>
                <w:szCs w:val="21"/>
              </w:rPr>
              <w:t>-01</w:t>
            </w:r>
          </w:p>
        </w:tc>
        <w:tc>
          <w:tcPr>
            <w:tcW w:w="3685" w:type="dxa"/>
            <w:vAlign w:val="center"/>
          </w:tcPr>
          <w:p w:rsidR="00ED7A98" w:rsidRPr="00CC7CC2" w:rsidRDefault="00A307C3" w:rsidP="00CC7CC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Уста</w:t>
            </w:r>
            <w:r w:rsidR="00CC7CC2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134" w:type="dxa"/>
            <w:vAlign w:val="center"/>
          </w:tcPr>
          <w:p w:rsidR="00CB6259" w:rsidRPr="00CC7CC2" w:rsidRDefault="00CB6259" w:rsidP="00F55DF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6259" w:rsidRPr="00CC7CC2" w:rsidRDefault="00A27577" w:rsidP="00F55DF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A307C3" w:rsidRPr="00CC7CC2">
              <w:rPr>
                <w:rFonts w:ascii="Times New Roman" w:hAnsi="Times New Roman" w:cs="Times New Roman"/>
                <w:sz w:val="21"/>
                <w:szCs w:val="21"/>
              </w:rPr>
              <w:t>остоянно</w:t>
            </w:r>
          </w:p>
          <w:p w:rsidR="008641CF" w:rsidRPr="00CC7CC2" w:rsidRDefault="00B91F23" w:rsidP="00CC7C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ст.28</w:t>
            </w:r>
          </w:p>
        </w:tc>
        <w:tc>
          <w:tcPr>
            <w:tcW w:w="2126" w:type="dxa"/>
            <w:vAlign w:val="center"/>
          </w:tcPr>
          <w:p w:rsidR="00CB6259" w:rsidRPr="00CC7CC2" w:rsidRDefault="00CB6259" w:rsidP="008A66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261B9F" w:rsidRPr="00F55DF8" w:rsidTr="00CC7CC2">
        <w:tc>
          <w:tcPr>
            <w:tcW w:w="1101" w:type="dxa"/>
            <w:vAlign w:val="center"/>
          </w:tcPr>
          <w:p w:rsidR="00261B9F" w:rsidRPr="00CC7CC2" w:rsidRDefault="00453492" w:rsidP="00F55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="00261B9F" w:rsidRPr="00CC7CC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5069F" w:rsidRPr="00CC7CC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3685" w:type="dxa"/>
            <w:vAlign w:val="center"/>
          </w:tcPr>
          <w:p w:rsidR="00ED7A98" w:rsidRDefault="00261B9F" w:rsidP="00EC313C">
            <w:pPr>
              <w:pStyle w:val="ConsPlusNormal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CC7CC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Свидетельства </w:t>
            </w:r>
            <w:r w:rsidR="00EC313C" w:rsidRPr="00CC7CC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CC7CC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о постановке на учет</w:t>
            </w:r>
            <w:r w:rsidR="00EC313C" w:rsidRPr="00CC7CC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Российской организации в налоговом органе </w:t>
            </w:r>
          </w:p>
          <w:p w:rsidR="00CC7CC2" w:rsidRPr="00CC7CC2" w:rsidRDefault="00CC7CC2" w:rsidP="00EC313C">
            <w:pPr>
              <w:pStyle w:val="ConsPlusNormal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61B9F" w:rsidRPr="00CC7CC2" w:rsidRDefault="00261B9F" w:rsidP="008A66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1B9F" w:rsidRPr="00CC7CC2" w:rsidRDefault="00261B9F" w:rsidP="008A66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До минования надобности</w:t>
            </w:r>
          </w:p>
          <w:p w:rsidR="00053B8E" w:rsidRPr="00CC7CC2" w:rsidRDefault="00F31C57" w:rsidP="008A66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ст.24</w:t>
            </w:r>
          </w:p>
        </w:tc>
        <w:tc>
          <w:tcPr>
            <w:tcW w:w="2126" w:type="dxa"/>
            <w:vAlign w:val="center"/>
          </w:tcPr>
          <w:p w:rsidR="00261B9F" w:rsidRPr="00CC7CC2" w:rsidRDefault="00261B9F" w:rsidP="008A66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261B9F" w:rsidRPr="00F55DF8" w:rsidTr="00CC7CC2">
        <w:tc>
          <w:tcPr>
            <w:tcW w:w="1101" w:type="dxa"/>
            <w:vAlign w:val="center"/>
          </w:tcPr>
          <w:p w:rsidR="00261B9F" w:rsidRPr="00CC7CC2" w:rsidRDefault="00453492" w:rsidP="00F55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="0095069F" w:rsidRPr="00CC7CC2">
              <w:rPr>
                <w:rFonts w:ascii="Times New Roman" w:hAnsi="Times New Roman" w:cs="Times New Roman"/>
                <w:sz w:val="21"/>
                <w:szCs w:val="21"/>
              </w:rPr>
              <w:t>-0</w:t>
            </w:r>
            <w:r w:rsidR="00876F50" w:rsidRPr="00CC7CC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:rsidR="00ED7A98" w:rsidRDefault="00261B9F" w:rsidP="00CC7CC2">
            <w:pPr>
              <w:spacing w:before="100" w:after="100"/>
              <w:ind w:left="60" w:right="60"/>
              <w:rPr>
                <w:color w:val="333333"/>
                <w:sz w:val="21"/>
                <w:szCs w:val="21"/>
                <w:shd w:val="clear" w:color="auto" w:fill="FFFFFF"/>
              </w:rPr>
            </w:pPr>
            <w:proofErr w:type="gramStart"/>
            <w:r w:rsidRPr="00CC7CC2">
              <w:rPr>
                <w:rStyle w:val="blk"/>
                <w:sz w:val="21"/>
                <w:szCs w:val="21"/>
              </w:rPr>
              <w:t>Документы (уведомления, проверочные листы, задания, запросы, справки, акты, заключения, отчеты, представления, предписания, постановления, предупреждения, предостережения, пояснения, возражения) проверок, ревизий, проводимых органами государственного контроля (надзора), в том числе без взаимодействия с объектом надзора</w:t>
            </w:r>
            <w:r w:rsidRPr="00CC7CC2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End"/>
          </w:p>
          <w:p w:rsidR="00CC7CC2" w:rsidRPr="00CC7CC2" w:rsidRDefault="00CC7CC2" w:rsidP="00CC7CC2">
            <w:pPr>
              <w:spacing w:before="100" w:after="100"/>
              <w:ind w:left="60" w:right="60"/>
              <w:rPr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61B9F" w:rsidRPr="00CC7CC2" w:rsidRDefault="00261B9F" w:rsidP="008A66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1B9F" w:rsidRPr="00CC7CC2" w:rsidRDefault="00261B9F" w:rsidP="008A66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10 лет</w:t>
            </w:r>
          </w:p>
          <w:p w:rsidR="00261B9F" w:rsidRPr="00CC7CC2" w:rsidRDefault="00F31C57" w:rsidP="008A66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ст.141 б</w:t>
            </w:r>
          </w:p>
        </w:tc>
        <w:tc>
          <w:tcPr>
            <w:tcW w:w="2126" w:type="dxa"/>
            <w:vAlign w:val="center"/>
          </w:tcPr>
          <w:p w:rsidR="00261B9F" w:rsidRPr="00CC7CC2" w:rsidRDefault="00261B9F" w:rsidP="008A66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261B9F" w:rsidRPr="00F55DF8" w:rsidTr="00CC7CC2">
        <w:tc>
          <w:tcPr>
            <w:tcW w:w="1101" w:type="dxa"/>
            <w:shd w:val="clear" w:color="auto" w:fill="FFFFFF" w:themeFill="background1"/>
            <w:vAlign w:val="center"/>
          </w:tcPr>
          <w:p w:rsidR="00261B9F" w:rsidRPr="00CC7CC2" w:rsidRDefault="0042162F" w:rsidP="00F55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="00261B9F" w:rsidRPr="00CC7CC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5069F" w:rsidRPr="00CC7CC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876F50" w:rsidRPr="00CC7CC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F6948" w:rsidRPr="00CC7CC2" w:rsidRDefault="00261B9F" w:rsidP="008A66B6">
            <w:pPr>
              <w:pStyle w:val="ConsPlusNormal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gramStart"/>
            <w:r w:rsidRPr="00CC7CC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Договоры </w:t>
            </w:r>
            <w:r w:rsidR="004F6948" w:rsidRPr="00CC7CC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аренды</w:t>
            </w:r>
            <w:r w:rsidRPr="00CC7CC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, безвозмездного пользования </w:t>
            </w:r>
            <w:r w:rsidR="00CC7CC2" w:rsidRPr="00CC7CC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государственным муниципальным </w:t>
            </w:r>
            <w:r w:rsidRPr="00CC7CC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имуществом; документы (правоустанавливающие документы, акты приема-передачи, технические паспорта, планы, кадастровые планы, схемы, расчеты)  недвижимого имущества</w:t>
            </w:r>
            <w:proofErr w:type="gramEnd"/>
          </w:p>
          <w:p w:rsidR="008641CF" w:rsidRPr="00CC7CC2" w:rsidRDefault="008641CF" w:rsidP="008A66B6">
            <w:pPr>
              <w:pStyle w:val="ConsPlusNormal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1B9F" w:rsidRPr="00CC7CC2" w:rsidRDefault="00261B9F" w:rsidP="008A66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B9F" w:rsidRPr="00CC7CC2" w:rsidRDefault="00261B9F" w:rsidP="008A66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43EE8" w:rsidRPr="00CC7CC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76F50" w:rsidRPr="00CC7CC2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  <w:r w:rsidR="00A85CAE" w:rsidRPr="00CC7CC2">
              <w:rPr>
                <w:rFonts w:ascii="Times New Roman" w:hAnsi="Times New Roman" w:cs="Times New Roman"/>
                <w:sz w:val="21"/>
                <w:szCs w:val="21"/>
              </w:rPr>
              <w:t xml:space="preserve"> ЭПК</w:t>
            </w:r>
            <w:r w:rsidR="00876F50" w:rsidRPr="00CC7C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1B9F" w:rsidRPr="00CC7CC2" w:rsidRDefault="00F31C57" w:rsidP="008A66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ст.94а</w:t>
            </w:r>
            <w:r w:rsidR="00470FFD" w:rsidRPr="00CC7CC2">
              <w:rPr>
                <w:rFonts w:ascii="Times New Roman" w:hAnsi="Times New Roman" w:cs="Times New Roman"/>
                <w:sz w:val="21"/>
                <w:szCs w:val="21"/>
              </w:rPr>
              <w:t xml:space="preserve"> (1)</w:t>
            </w:r>
            <w:r w:rsidR="00CC7CC2" w:rsidRPr="00CC7CC2">
              <w:rPr>
                <w:rFonts w:ascii="Times New Roman" w:hAnsi="Times New Roman" w:cs="Times New Roman"/>
                <w:sz w:val="21"/>
                <w:szCs w:val="21"/>
              </w:rPr>
              <w:t>(2)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61B9F" w:rsidRPr="00CC7CC2" w:rsidRDefault="00470FFD" w:rsidP="00470FFD">
            <w:pPr>
              <w:pStyle w:val="ConsPlusNormal"/>
              <w:rPr>
                <w:rFonts w:ascii="Times New Roman" w:eastAsia="Batang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eastAsia="Batang" w:hAnsi="Times New Roman" w:cs="Times New Roman"/>
                <w:sz w:val="21"/>
                <w:szCs w:val="21"/>
              </w:rPr>
              <w:t>(1)После истечения срока действия договора; после прекращения обязательств по договору</w:t>
            </w:r>
          </w:p>
          <w:p w:rsidR="00AB0CB1" w:rsidRPr="00CC7CC2" w:rsidRDefault="00AB0CB1" w:rsidP="00470FF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C7CC2">
              <w:rPr>
                <w:rFonts w:ascii="Times New Roman" w:eastAsia="Batang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(2) По договорам (контрактам) аренды (субаренды), безвозмездного пользования государственным, муниципальным имуществом - 15 лет ЭПК</w:t>
            </w:r>
          </w:p>
        </w:tc>
      </w:tr>
      <w:tr w:rsidR="002A2576" w:rsidRPr="00F55DF8" w:rsidTr="00CC7CC2">
        <w:tc>
          <w:tcPr>
            <w:tcW w:w="1101" w:type="dxa"/>
            <w:vAlign w:val="center"/>
          </w:tcPr>
          <w:p w:rsidR="002A2576" w:rsidRPr="00CC7CC2" w:rsidRDefault="002A2576" w:rsidP="00F55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1"/>
                <w:szCs w:val="21"/>
              </w:rPr>
              <w:t>01-0</w:t>
            </w:r>
            <w:r w:rsidR="00876F50" w:rsidRPr="00CC7CC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:rsidR="002A2576" w:rsidRPr="00CC7CC2" w:rsidRDefault="002A2576" w:rsidP="00190139">
            <w:pPr>
              <w:pStyle w:val="ConsPlusNormal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CC7CC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Переписка по основной деятельности</w:t>
            </w:r>
          </w:p>
          <w:p w:rsidR="00ED7A98" w:rsidRPr="00CC7CC2" w:rsidRDefault="00ED7A98" w:rsidP="00190139">
            <w:pPr>
              <w:pStyle w:val="ConsPlusNormal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A2576" w:rsidRPr="00CC7CC2" w:rsidRDefault="002A2576" w:rsidP="0019013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7BB1" w:rsidRPr="00CC7CC2" w:rsidRDefault="003C7BB1" w:rsidP="001901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7CC2">
              <w:rPr>
                <w:rFonts w:ascii="Times New Roman" w:hAnsi="Times New Roman" w:cs="Times New Roman"/>
                <w:sz w:val="20"/>
              </w:rPr>
              <w:t>постоянно</w:t>
            </w:r>
            <w:r w:rsidR="00470FFD" w:rsidRPr="00CC7CC2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Решение ЭПК Госкомитета по делам архивов РБ от 28.01.1998 г. №1</w:t>
            </w:r>
          </w:p>
          <w:p w:rsidR="002A2576" w:rsidRPr="00CC7CC2" w:rsidRDefault="003C7BB1" w:rsidP="0019013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7C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1C57" w:rsidRPr="00CC7CC2">
              <w:rPr>
                <w:rFonts w:ascii="Times New Roman" w:hAnsi="Times New Roman" w:cs="Times New Roman"/>
                <w:sz w:val="20"/>
              </w:rPr>
              <w:t>ст.70</w:t>
            </w:r>
          </w:p>
        </w:tc>
        <w:tc>
          <w:tcPr>
            <w:tcW w:w="2126" w:type="dxa"/>
            <w:vAlign w:val="center"/>
          </w:tcPr>
          <w:p w:rsidR="002A2576" w:rsidRPr="00CC7CC2" w:rsidRDefault="002A2576" w:rsidP="00A85CAE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876F50" w:rsidRPr="00F55DF8" w:rsidTr="00CC7CC2">
        <w:tc>
          <w:tcPr>
            <w:tcW w:w="1101" w:type="dxa"/>
            <w:vAlign w:val="center"/>
          </w:tcPr>
          <w:p w:rsidR="00876F50" w:rsidRPr="00F55DF8" w:rsidRDefault="00876F50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01-06</w:t>
            </w:r>
          </w:p>
        </w:tc>
        <w:tc>
          <w:tcPr>
            <w:tcW w:w="3685" w:type="dxa"/>
            <w:vAlign w:val="center"/>
          </w:tcPr>
          <w:p w:rsidR="00876F50" w:rsidRPr="00F55DF8" w:rsidRDefault="00876F50" w:rsidP="00A509FE">
            <w:pPr>
              <w:pStyle w:val="ConsPlusNormal"/>
              <w:ind w:right="117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Положения об оплате труда и материальном стимулировании </w:t>
            </w: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lastRenderedPageBreak/>
              <w:t xml:space="preserve">работников </w:t>
            </w:r>
          </w:p>
          <w:p w:rsidR="00ED7A98" w:rsidRPr="00F55DF8" w:rsidRDefault="00ED7A98" w:rsidP="00A509FE">
            <w:pPr>
              <w:pStyle w:val="ConsPlusNormal"/>
              <w:ind w:right="117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76F50" w:rsidRPr="00F55DF8" w:rsidRDefault="00876F50" w:rsidP="00A509FE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6F50" w:rsidRPr="00F55DF8" w:rsidRDefault="004F6948" w:rsidP="004F6948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 (1)</w:t>
            </w:r>
          </w:p>
          <w:p w:rsidR="00876F50" w:rsidRPr="00F55DF8" w:rsidRDefault="00F31C57" w:rsidP="004F6948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ст.294 </w:t>
            </w:r>
            <w:r w:rsidR="004F6948" w:rsidRPr="00F55DF8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2126" w:type="dxa"/>
            <w:vAlign w:val="center"/>
          </w:tcPr>
          <w:p w:rsidR="00876F50" w:rsidRPr="00F55DF8" w:rsidRDefault="004F6948" w:rsidP="004F6948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(1)После замены новым</w:t>
            </w:r>
          </w:p>
        </w:tc>
      </w:tr>
      <w:tr w:rsidR="003C7BB1" w:rsidRPr="00F55DF8" w:rsidTr="00CC7CC2">
        <w:tc>
          <w:tcPr>
            <w:tcW w:w="1101" w:type="dxa"/>
            <w:vAlign w:val="center"/>
          </w:tcPr>
          <w:p w:rsidR="003C7BB1" w:rsidRPr="00F55DF8" w:rsidRDefault="00F31C57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lastRenderedPageBreak/>
              <w:t>01-07</w:t>
            </w:r>
          </w:p>
        </w:tc>
        <w:tc>
          <w:tcPr>
            <w:tcW w:w="3685" w:type="dxa"/>
            <w:vAlign w:val="center"/>
          </w:tcPr>
          <w:p w:rsidR="003C7BB1" w:rsidRPr="00F55DF8" w:rsidRDefault="004F6948" w:rsidP="00A509FE">
            <w:pPr>
              <w:pStyle w:val="ConsPlusNormal"/>
              <w:ind w:right="117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Государственные, муниципальные контракты на закупку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vAlign w:val="center"/>
          </w:tcPr>
          <w:p w:rsidR="003C7BB1" w:rsidRPr="00F55DF8" w:rsidRDefault="003C7BB1" w:rsidP="00A509FE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C7BB1" w:rsidRPr="00F55DF8" w:rsidRDefault="00F31C57" w:rsidP="00A509FE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5 лет </w:t>
            </w:r>
            <w:r w:rsidR="004F6948"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ЭПК</w:t>
            </w: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(1)</w:t>
            </w:r>
          </w:p>
          <w:p w:rsidR="00F31C57" w:rsidRPr="00F55DF8" w:rsidRDefault="00871455" w:rsidP="004F6948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</w:t>
            </w:r>
            <w:r w:rsidR="00F31C57"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т.</w:t>
            </w:r>
            <w:r w:rsidR="004F6948"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224</w:t>
            </w:r>
          </w:p>
        </w:tc>
        <w:tc>
          <w:tcPr>
            <w:tcW w:w="2126" w:type="dxa"/>
            <w:vAlign w:val="center"/>
          </w:tcPr>
          <w:p w:rsidR="003C7BB1" w:rsidRPr="00F55DF8" w:rsidRDefault="00F31C57" w:rsidP="004F69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(1) После истечения срока действия контракта, прекра</w:t>
            </w:r>
            <w:r w:rsidR="004F6948"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щения обязательств по </w:t>
            </w: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контракту</w:t>
            </w:r>
          </w:p>
          <w:p w:rsidR="00AE5836" w:rsidRPr="00F55DF8" w:rsidRDefault="00AE5836" w:rsidP="004F6948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Cs w:val="22"/>
                <w:highlight w:val="yellow"/>
                <w:shd w:val="clear" w:color="auto" w:fill="FFFFFF"/>
              </w:rPr>
            </w:pPr>
          </w:p>
        </w:tc>
      </w:tr>
      <w:tr w:rsidR="002C02CE" w:rsidRPr="00F55DF8" w:rsidTr="00CC7CC2">
        <w:tc>
          <w:tcPr>
            <w:tcW w:w="1101" w:type="dxa"/>
            <w:vAlign w:val="center"/>
          </w:tcPr>
          <w:p w:rsidR="002C02CE" w:rsidRPr="00F55DF8" w:rsidRDefault="002C02CE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01-08</w:t>
            </w:r>
          </w:p>
        </w:tc>
        <w:tc>
          <w:tcPr>
            <w:tcW w:w="3685" w:type="dxa"/>
            <w:vAlign w:val="center"/>
          </w:tcPr>
          <w:p w:rsidR="002C02CE" w:rsidRPr="00F55DF8" w:rsidRDefault="002C02CE" w:rsidP="00ED7A98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Отчеты об исполнении муниципальных контрактов на поставку товаров, выполнение работ, оказание услуг</w:t>
            </w:r>
            <w:r w:rsidR="00AE5836"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.</w:t>
            </w:r>
          </w:p>
          <w:p w:rsidR="00ED7A98" w:rsidRPr="00F55DF8" w:rsidRDefault="00ED7A98" w:rsidP="00ED7A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02CE" w:rsidRPr="00F55DF8" w:rsidRDefault="002C02CE" w:rsidP="00ED7A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02CE" w:rsidRPr="00F55DF8" w:rsidRDefault="002C02CE" w:rsidP="00ED7A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 ЭПК</w:t>
            </w:r>
          </w:p>
          <w:p w:rsidR="002C02CE" w:rsidRPr="00F55DF8" w:rsidRDefault="00F31C57" w:rsidP="00ED7A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ст.214</w:t>
            </w:r>
          </w:p>
        </w:tc>
        <w:tc>
          <w:tcPr>
            <w:tcW w:w="2126" w:type="dxa"/>
            <w:vAlign w:val="center"/>
          </w:tcPr>
          <w:p w:rsidR="002C02CE" w:rsidRPr="00F55DF8" w:rsidRDefault="002C02CE" w:rsidP="00190139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Cs w:val="22"/>
                <w:highlight w:val="yellow"/>
                <w:shd w:val="clear" w:color="auto" w:fill="FFFFFF"/>
              </w:rPr>
            </w:pPr>
          </w:p>
        </w:tc>
      </w:tr>
      <w:tr w:rsidR="002C02CE" w:rsidRPr="00F55DF8" w:rsidTr="00CC7CC2">
        <w:tc>
          <w:tcPr>
            <w:tcW w:w="1101" w:type="dxa"/>
            <w:vAlign w:val="center"/>
          </w:tcPr>
          <w:p w:rsidR="002C02CE" w:rsidRPr="00F55DF8" w:rsidRDefault="002C02CE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01-09</w:t>
            </w:r>
          </w:p>
        </w:tc>
        <w:tc>
          <w:tcPr>
            <w:tcW w:w="3685" w:type="dxa"/>
            <w:vAlign w:val="center"/>
          </w:tcPr>
          <w:p w:rsidR="002C02CE" w:rsidRPr="00F55DF8" w:rsidRDefault="002C02CE" w:rsidP="00ED7A98">
            <w:pPr>
              <w:ind w:left="60" w:right="60"/>
              <w:rPr>
                <w:rStyle w:val="blk"/>
              </w:rPr>
            </w:pPr>
            <w:r w:rsidRPr="00F55DF8">
              <w:rPr>
                <w:rStyle w:val="blk"/>
              </w:rPr>
              <w:t>Положения (регламенты) о контрактных управляющих</w:t>
            </w:r>
            <w:r w:rsidR="004F6948" w:rsidRPr="00F55DF8">
              <w:rPr>
                <w:rStyle w:val="blk"/>
              </w:rPr>
              <w:t>; закупках товаров, работ,</w:t>
            </w:r>
            <w:r w:rsidR="00AE5836" w:rsidRPr="00F55DF8">
              <w:rPr>
                <w:rStyle w:val="blk"/>
              </w:rPr>
              <w:t xml:space="preserve"> </w:t>
            </w:r>
            <w:r w:rsidR="004F6948" w:rsidRPr="00F55DF8">
              <w:rPr>
                <w:rStyle w:val="blk"/>
              </w:rPr>
              <w:t>услуг</w:t>
            </w:r>
            <w:r w:rsidR="00AE5836" w:rsidRPr="00F55DF8">
              <w:rPr>
                <w:rStyle w:val="blk"/>
              </w:rPr>
              <w:t>.</w:t>
            </w:r>
          </w:p>
          <w:p w:rsidR="00ED7A98" w:rsidRPr="00F55DF8" w:rsidRDefault="00ED7A98" w:rsidP="00ED7A98">
            <w:pPr>
              <w:ind w:left="60" w:right="60"/>
            </w:pPr>
          </w:p>
        </w:tc>
        <w:tc>
          <w:tcPr>
            <w:tcW w:w="1134" w:type="dxa"/>
            <w:vAlign w:val="center"/>
          </w:tcPr>
          <w:p w:rsidR="002C02CE" w:rsidRPr="00F55DF8" w:rsidRDefault="002C02CE" w:rsidP="00ED7A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02CE" w:rsidRPr="00F55DF8" w:rsidRDefault="002C02CE" w:rsidP="00ED7A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2C02CE" w:rsidRPr="00F55DF8" w:rsidRDefault="00F31C57" w:rsidP="00ED7A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ст.217</w:t>
            </w:r>
          </w:p>
        </w:tc>
        <w:tc>
          <w:tcPr>
            <w:tcW w:w="2126" w:type="dxa"/>
            <w:vAlign w:val="center"/>
          </w:tcPr>
          <w:p w:rsidR="002C02CE" w:rsidRPr="00F55DF8" w:rsidRDefault="002C02CE" w:rsidP="00190139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Cs w:val="22"/>
                <w:highlight w:val="yellow"/>
                <w:shd w:val="clear" w:color="auto" w:fill="FFFFFF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01-10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764D42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Карточки об открытии, закрытии, переоформлении расчетных, текущих, корреспондентских, соответствующих лицевых счетов</w:t>
            </w:r>
          </w:p>
          <w:p w:rsidR="00764D42" w:rsidRPr="00F55DF8" w:rsidRDefault="00764D42" w:rsidP="00764D42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76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76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</w:t>
            </w:r>
          </w:p>
          <w:p w:rsidR="00764D42" w:rsidRPr="00F55DF8" w:rsidRDefault="00764D42" w:rsidP="0076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ст.258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76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01-11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764D42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</w:t>
            </w:r>
          </w:p>
          <w:p w:rsidR="00764D42" w:rsidRPr="00F55DF8" w:rsidRDefault="00764D42" w:rsidP="00764D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76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76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45 лет</w:t>
            </w:r>
          </w:p>
          <w:p w:rsidR="00764D42" w:rsidRPr="00F55DF8" w:rsidRDefault="00764D42" w:rsidP="0076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ст.407 а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764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01-12</w:t>
            </w:r>
          </w:p>
        </w:tc>
        <w:tc>
          <w:tcPr>
            <w:tcW w:w="3685" w:type="dxa"/>
            <w:vAlign w:val="center"/>
          </w:tcPr>
          <w:p w:rsidR="00F55DF8" w:rsidRDefault="00F55DF8" w:rsidP="00F31C5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764D42" w:rsidRPr="00F55DF8" w:rsidRDefault="00764D42" w:rsidP="00F31C5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Номенклатура дел</w:t>
            </w:r>
          </w:p>
          <w:p w:rsidR="00F55DF8" w:rsidRPr="00F55DF8" w:rsidRDefault="00F55DF8" w:rsidP="00F31C5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F31C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AE5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8641CF" w:rsidRDefault="00764D42" w:rsidP="00F55D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ст.157</w:t>
            </w:r>
          </w:p>
          <w:p w:rsidR="00F55DF8" w:rsidRPr="00F55DF8" w:rsidRDefault="00F55DF8" w:rsidP="00F55D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64D42" w:rsidRPr="00F55DF8" w:rsidRDefault="00764D42" w:rsidP="00F31C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ED7A98">
        <w:tc>
          <w:tcPr>
            <w:tcW w:w="9747" w:type="dxa"/>
            <w:gridSpan w:val="5"/>
            <w:vAlign w:val="center"/>
          </w:tcPr>
          <w:p w:rsidR="00764D42" w:rsidRPr="00F55DF8" w:rsidRDefault="00764D42" w:rsidP="00F55DF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</w:p>
          <w:p w:rsidR="00764D42" w:rsidRPr="00F55DF8" w:rsidRDefault="00764D42" w:rsidP="00F55D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  <w:bookmarkStart w:id="1" w:name="_Toc48903006"/>
            <w:r w:rsidRPr="00F55DF8">
              <w:rPr>
                <w:rFonts w:ascii="Times New Roman" w:hAnsi="Times New Roman" w:cs="Times New Roman"/>
                <w:b/>
                <w:szCs w:val="22"/>
              </w:rPr>
              <w:t>Охрана труда и техника безопасности</w:t>
            </w:r>
            <w:bookmarkEnd w:id="1"/>
          </w:p>
          <w:p w:rsidR="00764D42" w:rsidRPr="00F55DF8" w:rsidRDefault="00764D42" w:rsidP="00F55DF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01-13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spacing w:before="100" w:after="100"/>
              <w:ind w:left="60" w:right="60"/>
              <w:rPr>
                <w:color w:val="333333"/>
                <w:shd w:val="clear" w:color="auto" w:fill="FFFFFF"/>
              </w:rPr>
            </w:pPr>
            <w:r w:rsidRPr="00F55DF8">
              <w:rPr>
                <w:rStyle w:val="blk"/>
              </w:rPr>
              <w:t>Журналы</w:t>
            </w:r>
            <w:r w:rsidRPr="00F55DF8">
              <w:rPr>
                <w:color w:val="333333"/>
                <w:shd w:val="clear" w:color="auto" w:fill="FFFFFF"/>
              </w:rPr>
              <w:t xml:space="preserve"> инструктажа по охране труда (вводного и на рабочем месте)</w:t>
            </w:r>
          </w:p>
          <w:p w:rsidR="00764D42" w:rsidRPr="00F55DF8" w:rsidRDefault="00764D42" w:rsidP="008A66B6">
            <w:pPr>
              <w:spacing w:before="100" w:after="100"/>
              <w:ind w:left="60" w:right="60"/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45 лет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 423 а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01-14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Документы (программы, списки, переписка) об обучении работников по охране труда</w:t>
            </w:r>
          </w:p>
          <w:p w:rsidR="00764D42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Протоколы результатов обучения по охране труда</w:t>
            </w:r>
          </w:p>
          <w:p w:rsidR="00F55DF8" w:rsidRDefault="00F55DF8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F55DF8" w:rsidRPr="00F55DF8" w:rsidRDefault="00F55DF8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764D42" w:rsidRPr="00F55DF8" w:rsidRDefault="00764D42" w:rsidP="008A66B6">
            <w:pPr>
              <w:pStyle w:val="ConsPlusNormal"/>
              <w:rPr>
                <w:rStyle w:val="blk"/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ст.421,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ст.422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ED7A98">
        <w:tc>
          <w:tcPr>
            <w:tcW w:w="9747" w:type="dxa"/>
            <w:gridSpan w:val="5"/>
            <w:vAlign w:val="center"/>
          </w:tcPr>
          <w:p w:rsidR="00764D42" w:rsidRPr="00F55DF8" w:rsidRDefault="00764D42" w:rsidP="00F55DF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</w:p>
          <w:p w:rsidR="00764D42" w:rsidRPr="00F55DF8" w:rsidRDefault="00764D42" w:rsidP="00F55D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  <w:bookmarkStart w:id="2" w:name="_Toc48903007"/>
            <w:r w:rsidRPr="00F55DF8">
              <w:rPr>
                <w:rFonts w:ascii="Times New Roman" w:hAnsi="Times New Roman" w:cs="Times New Roman"/>
                <w:b/>
                <w:szCs w:val="22"/>
              </w:rPr>
              <w:t>Работа с кадрами</w:t>
            </w:r>
            <w:bookmarkEnd w:id="2"/>
          </w:p>
          <w:p w:rsidR="00764D42" w:rsidRPr="00F55DF8" w:rsidRDefault="00764D42" w:rsidP="00F55DF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lastRenderedPageBreak/>
              <w:t>01-15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174750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Правила внутреннего трудового распорядка </w:t>
            </w:r>
          </w:p>
          <w:p w:rsidR="00764D42" w:rsidRPr="00F55DF8" w:rsidRDefault="00764D42" w:rsidP="001747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1 год (1)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ст.381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(1) После замены </w:t>
            </w:r>
            <w:proofErr w:type="gramStart"/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новыми</w:t>
            </w:r>
            <w:proofErr w:type="gramEnd"/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01-16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174750">
            <w:pPr>
              <w:spacing w:before="100" w:after="100"/>
              <w:ind w:left="60" w:right="60"/>
              <w:rPr>
                <w:color w:val="333333"/>
                <w:shd w:val="clear" w:color="auto" w:fill="FFFFFF"/>
              </w:rPr>
            </w:pPr>
            <w:proofErr w:type="gramStart"/>
            <w:r w:rsidRPr="00F55DF8">
              <w:rPr>
                <w:rStyle w:val="blk"/>
              </w:rPr>
              <w:t xml:space="preserve">Приказы по личному составу, журналы; документы (справки, заявления) </w:t>
            </w:r>
            <w:r w:rsidRPr="00F55DF8">
              <w:rPr>
                <w:color w:val="333333"/>
                <w:shd w:val="clear" w:color="auto" w:fill="FFFFFF"/>
              </w:rPr>
              <w:t xml:space="preserve">о приеме, переводе, перемещении, совмещении, совместительстве, увольнении, оплате труда, аттестации, повышении квалификации, разрядов, званий, поощрении, награждении, об изменении </w:t>
            </w:r>
            <w:proofErr w:type="spellStart"/>
            <w:r w:rsidRPr="00F55DF8">
              <w:rPr>
                <w:color w:val="333333"/>
                <w:shd w:val="clear" w:color="auto" w:fill="FFFFFF"/>
              </w:rPr>
              <w:t>анкетно</w:t>
            </w:r>
            <w:proofErr w:type="spellEnd"/>
            <w:r w:rsidRPr="00F55DF8">
              <w:rPr>
                <w:color w:val="333333"/>
                <w:shd w:val="clear" w:color="auto" w:fill="FFFFFF"/>
              </w:rPr>
              <w:t xml:space="preserve"> - биографических данных, отпусках по уходу за ребенком, отпусках без сохранения заработной платы</w:t>
            </w:r>
            <w:proofErr w:type="gramEnd"/>
          </w:p>
          <w:p w:rsidR="00764D42" w:rsidRPr="00F55DF8" w:rsidRDefault="00764D42" w:rsidP="00AE5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Протоколы об оплате труда и исчислении трудового стажа работников </w:t>
            </w:r>
          </w:p>
          <w:p w:rsidR="00764D42" w:rsidRPr="00F55DF8" w:rsidRDefault="00764D42" w:rsidP="00AE5836">
            <w:pPr>
              <w:spacing w:before="100" w:after="100"/>
              <w:ind w:right="60"/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AE5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 ЭПК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ст.434 а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ст.463 а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ст.403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01-17</w:t>
            </w:r>
          </w:p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64D42" w:rsidRPr="00F55DF8" w:rsidRDefault="00764D42" w:rsidP="00174750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Приказы по личному составу, журналы; документы (справки, заявления) о ежегодно оплачиваемых отпусках, отпусках в связи с обучением; о направлении в командировку работников</w:t>
            </w:r>
            <w:r w:rsidR="008641CF"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 МКУ «ЦБУ»</w:t>
            </w:r>
          </w:p>
          <w:p w:rsidR="00764D42" w:rsidRPr="00F55DF8" w:rsidRDefault="00764D42" w:rsidP="001747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ст.434 </w:t>
            </w:r>
            <w:proofErr w:type="spellStart"/>
            <w:r w:rsidRPr="00F55DF8">
              <w:rPr>
                <w:rFonts w:ascii="Times New Roman" w:hAnsi="Times New Roman" w:cs="Times New Roman"/>
                <w:szCs w:val="22"/>
              </w:rPr>
              <w:t>б</w:t>
            </w:r>
            <w:proofErr w:type="gramStart"/>
            <w:r w:rsidRPr="00F55DF8">
              <w:rPr>
                <w:rFonts w:ascii="Times New Roman" w:hAnsi="Times New Roman" w:cs="Times New Roman"/>
                <w:szCs w:val="22"/>
              </w:rPr>
              <w:t>,г</w:t>
            </w:r>
            <w:proofErr w:type="spellEnd"/>
            <w:proofErr w:type="gramEnd"/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ст.463ж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01-18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BE0D04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Приказы, документы по основной (профильной) деятельности</w:t>
            </w:r>
          </w:p>
          <w:p w:rsidR="00764D42" w:rsidRPr="00F55DF8" w:rsidRDefault="00764D42" w:rsidP="00BE0D04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ст.19а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rPr>
          <w:trHeight w:val="1260"/>
        </w:trPr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01-19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Трудовые договоры, соглашения об их изменении, расторжении</w:t>
            </w:r>
          </w:p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ст.435,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rPr>
          <w:trHeight w:val="384"/>
        </w:trPr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01-20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Журналы учета трудовых договор</w:t>
            </w:r>
            <w:r w:rsidR="008641CF"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ов</w:t>
            </w:r>
          </w:p>
          <w:p w:rsidR="008641CF" w:rsidRPr="00F55DF8" w:rsidRDefault="008641CF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F31C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ст.463б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01-21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spacing w:before="100" w:after="100" w:line="246" w:lineRule="atLeast"/>
              <w:ind w:left="60" w:right="60"/>
              <w:rPr>
                <w:color w:val="333333"/>
                <w:shd w:val="clear" w:color="auto" w:fill="FFFFFF"/>
              </w:rPr>
            </w:pPr>
            <w:r w:rsidRPr="00F55DF8">
              <w:rPr>
                <w:rStyle w:val="blk"/>
              </w:rPr>
              <w:t>Положение об обработке персональных данных</w:t>
            </w:r>
          </w:p>
          <w:p w:rsidR="00764D42" w:rsidRPr="00F55DF8" w:rsidRDefault="00764D42" w:rsidP="008A66B6">
            <w:pPr>
              <w:spacing w:before="100" w:after="100" w:line="246" w:lineRule="atLeast"/>
              <w:ind w:left="60" w:right="60"/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ст.440а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01-22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Согласие на обработку персональных данных</w:t>
            </w: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3 года (1)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ст.441</w:t>
            </w:r>
          </w:p>
        </w:tc>
        <w:tc>
          <w:tcPr>
            <w:tcW w:w="2126" w:type="dxa"/>
            <w:vAlign w:val="center"/>
          </w:tcPr>
          <w:p w:rsidR="00764D42" w:rsidRDefault="00764D42" w:rsidP="008A66B6">
            <w:pPr>
              <w:spacing w:before="100" w:after="100"/>
              <w:ind w:right="60"/>
              <w:jc w:val="center"/>
              <w:rPr>
                <w:rStyle w:val="blk"/>
              </w:rPr>
            </w:pPr>
            <w:r w:rsidRPr="00F55DF8">
              <w:rPr>
                <w:rStyle w:val="blk"/>
              </w:rPr>
              <w:t>(1) После истечения срока действия согласия или его отзыва, если иное не предусмотрено федеральным законом, договором</w:t>
            </w:r>
          </w:p>
          <w:p w:rsidR="00F55DF8" w:rsidRPr="00F55DF8" w:rsidRDefault="00F55DF8" w:rsidP="008A66B6">
            <w:pPr>
              <w:spacing w:before="100" w:after="100"/>
              <w:ind w:right="60"/>
              <w:jc w:val="center"/>
              <w:rPr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lastRenderedPageBreak/>
              <w:t>01-23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spacing w:before="100" w:after="100" w:line="246" w:lineRule="atLeast"/>
              <w:ind w:right="60"/>
            </w:pPr>
            <w:r w:rsidRPr="00F55DF8">
              <w:rPr>
                <w:rStyle w:val="blk"/>
              </w:rPr>
              <w:t>Должностные регламенты (инструкции) работников</w:t>
            </w: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ст.443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rPr>
          <w:trHeight w:val="300"/>
        </w:trPr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01-24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ind w:left="60" w:right="60"/>
              <w:rPr>
                <w:rStyle w:val="blk"/>
              </w:rPr>
            </w:pPr>
            <w:r w:rsidRPr="00F55DF8">
              <w:rPr>
                <w:rStyle w:val="blk"/>
              </w:rPr>
              <w:t>Личные карточки работников</w:t>
            </w:r>
          </w:p>
          <w:p w:rsidR="00764D42" w:rsidRPr="00F55DF8" w:rsidRDefault="00764D42" w:rsidP="008A66B6">
            <w:pPr>
              <w:ind w:left="60" w:right="60"/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ст.444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rPr>
          <w:trHeight w:val="433"/>
        </w:trPr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01-25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4234C0">
            <w:pPr>
              <w:ind w:left="60" w:right="60"/>
              <w:rPr>
                <w:rStyle w:val="blk"/>
              </w:rPr>
            </w:pPr>
            <w:r w:rsidRPr="00F55DF8">
              <w:rPr>
                <w:rStyle w:val="blk"/>
              </w:rPr>
              <w:t>Журналы учета личных дел, личных карточек</w:t>
            </w:r>
          </w:p>
          <w:p w:rsidR="00764D42" w:rsidRPr="00F55DF8" w:rsidRDefault="00764D42" w:rsidP="004234C0">
            <w:pPr>
              <w:ind w:left="60" w:right="60"/>
              <w:rPr>
                <w:rStyle w:val="blk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F31C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764D42" w:rsidRPr="00F55DF8" w:rsidRDefault="00764D42" w:rsidP="004234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ст.463б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rPr>
          <w:trHeight w:val="1188"/>
        </w:trPr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01-26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4234C0">
            <w:pPr>
              <w:ind w:left="60" w:right="60"/>
              <w:rPr>
                <w:color w:val="333333"/>
                <w:shd w:val="clear" w:color="auto" w:fill="FFFFFF"/>
              </w:rPr>
            </w:pPr>
            <w:r w:rsidRPr="00F55DF8">
              <w:rPr>
                <w:color w:val="333333"/>
                <w:shd w:val="clear" w:color="auto" w:fill="FFFFFF"/>
              </w:rPr>
              <w:t>Журнал  учета движения трудовых книжек и вкладышей в них</w:t>
            </w:r>
          </w:p>
          <w:p w:rsidR="00764D42" w:rsidRPr="00F55DF8" w:rsidRDefault="00764D42" w:rsidP="004234C0">
            <w:pPr>
              <w:ind w:left="60" w:right="60"/>
              <w:rPr>
                <w:rStyle w:val="blk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F31C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764D42" w:rsidRPr="00F55DF8" w:rsidRDefault="00764D42" w:rsidP="004234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ст.463в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rPr>
          <w:trHeight w:val="726"/>
        </w:trPr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01-27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Графики отпусков</w:t>
            </w:r>
          </w:p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3 года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ст.453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rPr>
          <w:trHeight w:val="1018"/>
        </w:trPr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01-28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4234C0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Штатные расписания </w:t>
            </w:r>
          </w:p>
          <w:p w:rsidR="00764D42" w:rsidRPr="00F55DF8" w:rsidRDefault="00764D42" w:rsidP="004234C0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ст.40а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01-29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spacing w:before="100" w:after="100"/>
              <w:ind w:right="60"/>
            </w:pPr>
            <w:r w:rsidRPr="00F55DF8">
              <w:rPr>
                <w:rStyle w:val="blk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 (1)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 279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(1) После увольнения (смены) материально ответственного лица</w:t>
            </w: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01-30</w:t>
            </w:r>
          </w:p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64D42" w:rsidRPr="00F55DF8" w:rsidRDefault="00764D42" w:rsidP="00A509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Документы (планы, перечни должностей, списки, отчеты, сведения, переписка) по ведению воинского учета и бронированию граждан, пребывающих в запасе.</w:t>
            </w:r>
            <w:proofErr w:type="gramEnd"/>
          </w:p>
          <w:p w:rsidR="00764D42" w:rsidRPr="00F55DF8" w:rsidRDefault="00764D42" w:rsidP="00A509FE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Журналы проверок осуществления воинского учета и бронирования граждан, пребывающих в </w:t>
            </w:r>
            <w:proofErr w:type="gramStart"/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запасе</w:t>
            </w:r>
            <w:proofErr w:type="gramEnd"/>
          </w:p>
          <w:p w:rsidR="00764D42" w:rsidRPr="00F55DF8" w:rsidRDefault="00764D42" w:rsidP="00A509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</w:t>
            </w:r>
          </w:p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ст.457, </w:t>
            </w:r>
          </w:p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ст.459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rPr>
          <w:trHeight w:val="528"/>
        </w:trPr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01-31</w:t>
            </w:r>
          </w:p>
        </w:tc>
        <w:tc>
          <w:tcPr>
            <w:tcW w:w="3685" w:type="dxa"/>
            <w:vAlign w:val="center"/>
          </w:tcPr>
          <w:p w:rsidR="005C0012" w:rsidRPr="00F55DF8" w:rsidRDefault="005C0012" w:rsidP="00A509FE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764D42" w:rsidRPr="00F55DF8" w:rsidRDefault="00764D42" w:rsidP="00A509FE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Кодексы профессионал</w:t>
            </w:r>
            <w:r w:rsidR="005C0012"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ьной этики </w:t>
            </w:r>
          </w:p>
          <w:p w:rsidR="005C0012" w:rsidRPr="00F55DF8" w:rsidRDefault="005C0012" w:rsidP="00A509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ст.460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rPr>
          <w:trHeight w:val="552"/>
        </w:trPr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01-32</w:t>
            </w:r>
          </w:p>
        </w:tc>
        <w:tc>
          <w:tcPr>
            <w:tcW w:w="3685" w:type="dxa"/>
            <w:vAlign w:val="center"/>
          </w:tcPr>
          <w:p w:rsidR="005C0012" w:rsidRPr="00F55DF8" w:rsidRDefault="005C0012" w:rsidP="00A509FE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764D42" w:rsidRPr="00F55DF8" w:rsidRDefault="005C0012" w:rsidP="00A509FE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Планы противодействия коррупции</w:t>
            </w:r>
          </w:p>
          <w:p w:rsidR="005C0012" w:rsidRPr="00F55DF8" w:rsidRDefault="005C0012" w:rsidP="00A509FE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F31C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ст.464</w:t>
            </w:r>
          </w:p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ED7A98">
        <w:tc>
          <w:tcPr>
            <w:tcW w:w="9747" w:type="dxa"/>
            <w:gridSpan w:val="5"/>
            <w:vAlign w:val="center"/>
          </w:tcPr>
          <w:p w:rsidR="00764D42" w:rsidRPr="00F55DF8" w:rsidRDefault="00764D42" w:rsidP="00F55DF8">
            <w:pPr>
              <w:pStyle w:val="ConsPlusNormal"/>
              <w:ind w:left="1080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</w:p>
          <w:p w:rsidR="00764D42" w:rsidRPr="00F55DF8" w:rsidRDefault="00764D42" w:rsidP="00F55DF8">
            <w:pPr>
              <w:pStyle w:val="ConsPlusNormal"/>
              <w:ind w:left="1080"/>
              <w:jc w:val="center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  <w:bookmarkStart w:id="3" w:name="_Toc48903008"/>
            <w:r w:rsidRPr="00F55DF8">
              <w:rPr>
                <w:rFonts w:ascii="Times New Roman" w:hAnsi="Times New Roman" w:cs="Times New Roman"/>
                <w:b/>
                <w:szCs w:val="22"/>
              </w:rPr>
              <w:t>ФИНАНСОВАЯ ДЕЯТЕЛЬНОСТЬ</w:t>
            </w:r>
            <w:bookmarkEnd w:id="3"/>
          </w:p>
          <w:p w:rsidR="00764D42" w:rsidRPr="00F55DF8" w:rsidRDefault="00764D42" w:rsidP="00F55DF8">
            <w:pPr>
              <w:pStyle w:val="ConsPlusNormal"/>
              <w:ind w:left="1080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01-33</w:t>
            </w:r>
          </w:p>
        </w:tc>
        <w:tc>
          <w:tcPr>
            <w:tcW w:w="3685" w:type="dxa"/>
            <w:vAlign w:val="center"/>
          </w:tcPr>
          <w:p w:rsidR="005C0012" w:rsidRPr="00F55DF8" w:rsidRDefault="005C001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8641CF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Бюджетная смета</w:t>
            </w:r>
          </w:p>
          <w:p w:rsidR="008641CF" w:rsidRPr="00F55DF8" w:rsidRDefault="008641CF" w:rsidP="008641CF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Лимиты бюджетных обязательств</w:t>
            </w:r>
          </w:p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8641CF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F55DF8" w:rsidRPr="00F55DF8" w:rsidRDefault="00764D42" w:rsidP="00F55D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ст.243 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б</w:t>
            </w:r>
            <w:r w:rsidR="00F55DF8" w:rsidRPr="00F55DF8">
              <w:rPr>
                <w:rFonts w:ascii="Times New Roman" w:hAnsi="Times New Roman" w:cs="Times New Roman"/>
                <w:szCs w:val="22"/>
              </w:rPr>
              <w:t>,</w:t>
            </w:r>
          </w:p>
          <w:p w:rsidR="00764D42" w:rsidRPr="00F55DF8" w:rsidRDefault="008641CF" w:rsidP="00864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 ст.244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01-3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Справки об изменении сводной бюджетной росписи и лимитов бюджетных обязательств</w:t>
            </w:r>
          </w:p>
          <w:p w:rsidR="008641CF" w:rsidRPr="00F55DF8" w:rsidRDefault="008641CF" w:rsidP="008641CF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Справки, уведомления о лимитах бюджетных обязательств (бюджетных ассигнований), предельных объемах финансирования, доведенных получателю бюджетных средств</w:t>
            </w:r>
          </w:p>
          <w:p w:rsidR="008641CF" w:rsidRPr="00F55DF8" w:rsidRDefault="008641CF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года</w:t>
            </w:r>
          </w:p>
          <w:p w:rsidR="008641CF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ст.245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,</w:t>
            </w:r>
          </w:p>
          <w:p w:rsidR="00764D42" w:rsidRPr="00F55DF8" w:rsidRDefault="008641CF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 ст.246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lastRenderedPageBreak/>
              <w:t>01-3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AE5836">
            <w:pPr>
              <w:ind w:left="60" w:right="60"/>
            </w:pPr>
            <w:r w:rsidRPr="00F55DF8">
              <w:t>Кассовые планы: годовые</w:t>
            </w: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</w:t>
            </w:r>
            <w:r w:rsidR="005C0012" w:rsidRPr="00F55DF8">
              <w:rPr>
                <w:rFonts w:ascii="Times New Roman" w:hAnsi="Times New Roman" w:cs="Times New Roman"/>
                <w:szCs w:val="22"/>
              </w:rPr>
              <w:t>*</w:t>
            </w:r>
          </w:p>
          <w:p w:rsidR="00764D42" w:rsidRPr="00F55DF8" w:rsidRDefault="00764D42" w:rsidP="004D31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ст.248а</w:t>
            </w:r>
          </w:p>
        </w:tc>
        <w:tc>
          <w:tcPr>
            <w:tcW w:w="2126" w:type="dxa"/>
            <w:vAlign w:val="center"/>
          </w:tcPr>
          <w:p w:rsidR="00764D42" w:rsidRPr="00F55DF8" w:rsidRDefault="005C001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*</w:t>
            </w:r>
            <w:r w:rsidR="00764D42" w:rsidRPr="00F55DF8">
              <w:rPr>
                <w:rFonts w:ascii="Times New Roman" w:hAnsi="Times New Roman" w:cs="Times New Roman"/>
                <w:szCs w:val="22"/>
              </w:rPr>
              <w:t xml:space="preserve">Ведется в электронном </w:t>
            </w:r>
            <w:proofErr w:type="gramStart"/>
            <w:r w:rsidR="00764D42" w:rsidRPr="00F55DF8">
              <w:rPr>
                <w:rFonts w:ascii="Times New Roman" w:hAnsi="Times New Roman" w:cs="Times New Roman"/>
                <w:szCs w:val="22"/>
              </w:rPr>
              <w:t>виде</w:t>
            </w:r>
            <w:proofErr w:type="gramEnd"/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ED7A98">
        <w:tc>
          <w:tcPr>
            <w:tcW w:w="9747" w:type="dxa"/>
            <w:gridSpan w:val="5"/>
            <w:vAlign w:val="center"/>
          </w:tcPr>
          <w:p w:rsidR="00764D42" w:rsidRPr="00F55DF8" w:rsidRDefault="00764D42" w:rsidP="00F55DF8">
            <w:pPr>
              <w:pStyle w:val="ConsPlusNormal"/>
              <w:ind w:left="1080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</w:p>
          <w:p w:rsidR="00764D42" w:rsidRPr="00F55DF8" w:rsidRDefault="00764D42" w:rsidP="00F55DF8">
            <w:pPr>
              <w:pStyle w:val="ConsPlusNormal"/>
              <w:ind w:left="1080"/>
              <w:jc w:val="center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  <w:bookmarkStart w:id="4" w:name="_Toc48903009"/>
            <w:r w:rsidRPr="00F55DF8">
              <w:rPr>
                <w:rFonts w:ascii="Times New Roman" w:hAnsi="Times New Roman" w:cs="Times New Roman"/>
                <w:b/>
                <w:szCs w:val="22"/>
              </w:rPr>
              <w:t>БУХГАЛТЕРСКИЙ УЧЕТ И ОТЧЕТНОСТЬ</w:t>
            </w:r>
            <w:bookmarkEnd w:id="4"/>
          </w:p>
          <w:p w:rsidR="00764D42" w:rsidRPr="00F55DF8" w:rsidRDefault="00764D42" w:rsidP="00F55DF8">
            <w:pPr>
              <w:pStyle w:val="ConsPlusNormal"/>
              <w:ind w:left="720"/>
              <w:outlineLvl w:val="0"/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01-3</w:t>
            </w:r>
            <w:r w:rsidR="008641CF" w:rsidRPr="00F55DF8">
              <w:t>6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proofErr w:type="gramStart"/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Регистры бухгалтерского (бюджетного) учета (главная книга, журналы операций по счетам </w:t>
            </w:r>
            <w:proofErr w:type="gramEnd"/>
          </w:p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Первичные учетные документы и связанные с ними оправдательные документы</w:t>
            </w:r>
          </w:p>
          <w:p w:rsidR="00764D42" w:rsidRPr="00F55DF8" w:rsidRDefault="00764D42" w:rsidP="008641CF">
            <w:pPr>
              <w:ind w:right="60"/>
              <w:rPr>
                <w:color w:val="333333"/>
                <w:shd w:val="clear" w:color="auto" w:fill="FFFFFF"/>
              </w:rPr>
            </w:pPr>
            <w:r w:rsidRPr="00F55DF8">
              <w:rPr>
                <w:color w:val="333333"/>
                <w:shd w:val="clear" w:color="auto" w:fill="FFFFFF"/>
              </w:rPr>
              <w:t>Табели  учета рабочего времени</w:t>
            </w: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 (1)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 276</w:t>
            </w:r>
          </w:p>
          <w:p w:rsidR="00764D42" w:rsidRPr="00F55DF8" w:rsidRDefault="00764D42" w:rsidP="00AE5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ст.277 </w:t>
            </w:r>
          </w:p>
          <w:p w:rsidR="00764D42" w:rsidRPr="00F55DF8" w:rsidRDefault="00764D42" w:rsidP="00AE5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 402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4D42" w:rsidRPr="00F55DF8" w:rsidRDefault="00764D42" w:rsidP="00AE5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(1) При условии проведения проверки</w:t>
            </w: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01-3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 годовая</w:t>
            </w:r>
          </w:p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ст.268</w:t>
            </w:r>
            <w:r w:rsidR="002C791E" w:rsidRPr="00F55DF8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Учетная политика</w:t>
            </w:r>
          </w:p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 (1)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ст.267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ind w:left="2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(1)После замены новым</w:t>
            </w:r>
          </w:p>
          <w:p w:rsidR="00764D42" w:rsidRPr="00F55DF8" w:rsidRDefault="00764D42" w:rsidP="00871455">
            <w:pPr>
              <w:pStyle w:val="ConsPlusNormal"/>
              <w:ind w:left="2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</w:t>
            </w:r>
            <w:r w:rsidR="008641CF" w:rsidRPr="00F55DF8">
              <w:t>39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spacing w:before="100" w:after="100"/>
              <w:ind w:left="60" w:right="60"/>
              <w:rPr>
                <w:rStyle w:val="blk"/>
              </w:rPr>
            </w:pPr>
            <w:proofErr w:type="gramStart"/>
            <w:r w:rsidRPr="00F55DF8">
              <w:rPr>
                <w:rStyle w:val="blk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  <w:proofErr w:type="gramEnd"/>
          </w:p>
          <w:p w:rsidR="00764D42" w:rsidRPr="00F55DF8" w:rsidRDefault="00764D42" w:rsidP="008A66B6">
            <w:pPr>
              <w:spacing w:before="100" w:after="100"/>
              <w:ind w:left="60" w:right="60"/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 (1)</w:t>
            </w:r>
          </w:p>
          <w:p w:rsidR="00764D42" w:rsidRPr="00F55DF8" w:rsidRDefault="00764D42" w:rsidP="00AE5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ст.321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(1) При условии проведения проверки</w:t>
            </w: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01-4</w:t>
            </w:r>
            <w:r w:rsidR="008641CF" w:rsidRPr="00F55DF8">
              <w:t>0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637468">
            <w:pPr>
              <w:ind w:left="60" w:right="60"/>
              <w:rPr>
                <w:rStyle w:val="blk"/>
              </w:rPr>
            </w:pPr>
            <w:r w:rsidRPr="00F55DF8">
              <w:rPr>
                <w:rStyle w:val="blk"/>
              </w:rPr>
              <w:t>Оперативные статистические отчеты, сведения, сводки, содержащие показатели о результатах деятельности организации по направлениям деятельности учреждения</w:t>
            </w:r>
          </w:p>
          <w:p w:rsidR="00764D42" w:rsidRPr="00F55DF8" w:rsidRDefault="00764D42" w:rsidP="00637468">
            <w:pPr>
              <w:ind w:left="60" w:right="60"/>
              <w:rPr>
                <w:rStyle w:val="blk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До минования надобности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ст.338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01-4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Налоговые декларации (расчеты) юридических лиц, по всем видам налогов</w:t>
            </w:r>
          </w:p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5 лет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ст.310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01-4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A509FE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Расчетные листки на выдачу заработной платы, пособий, материальной помощи и других выплат</w:t>
            </w:r>
          </w:p>
          <w:p w:rsidR="00764D42" w:rsidRDefault="00764D42" w:rsidP="00A509FE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F55DF8" w:rsidRPr="00F55DF8" w:rsidRDefault="00F55DF8" w:rsidP="00A509FE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ст.295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01-4</w:t>
            </w:r>
            <w:r w:rsidR="008641CF" w:rsidRPr="00F55DF8">
              <w:t>3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637468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Документы о выплате пособий, оплате листов нетрудоспособности.</w:t>
            </w:r>
          </w:p>
          <w:p w:rsidR="00764D42" w:rsidRPr="00F55DF8" w:rsidRDefault="00764D42" w:rsidP="00AE583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ст.298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01-4</w:t>
            </w:r>
            <w:r w:rsidR="008641CF" w:rsidRPr="00F55DF8">
              <w:t>4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Исполнительные листы (исполнительные документы) по удержаниям из заработной платы</w:t>
            </w:r>
          </w:p>
          <w:p w:rsidR="008641CF" w:rsidRPr="00F55DF8" w:rsidRDefault="008641CF" w:rsidP="008A66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Cs w:val="22"/>
              </w:rPr>
              <w:t>5 лет (1)</w:t>
            </w:r>
          </w:p>
          <w:p w:rsidR="00764D42" w:rsidRPr="00F55DF8" w:rsidRDefault="00764D42" w:rsidP="006374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Cs w:val="22"/>
              </w:rPr>
              <w:t>ст.299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spacing w:before="100" w:after="100" w:line="246" w:lineRule="atLeast"/>
              <w:ind w:left="60" w:right="60"/>
              <w:jc w:val="center"/>
              <w:rPr>
                <w:color w:val="000000" w:themeColor="text1"/>
                <w:highlight w:val="yellow"/>
              </w:rPr>
            </w:pPr>
            <w:r w:rsidRPr="00F55DF8">
              <w:rPr>
                <w:color w:val="000000" w:themeColor="text1"/>
                <w:highlight w:val="yellow"/>
              </w:rPr>
              <w:br/>
            </w:r>
            <w:r w:rsidRPr="00F55DF8">
              <w:rPr>
                <w:rStyle w:val="blk"/>
                <w:color w:val="000000" w:themeColor="text1"/>
              </w:rPr>
              <w:t>(1) После исполнения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lastRenderedPageBreak/>
              <w:t>01-4</w:t>
            </w:r>
            <w:r w:rsidR="008641CF" w:rsidRPr="00F55DF8">
              <w:t>5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  <w:p w:rsidR="00764D42" w:rsidRPr="00F55DF8" w:rsidRDefault="00764D42" w:rsidP="008A66B6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ст.301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01-4</w:t>
            </w:r>
            <w:r w:rsidR="008641CF" w:rsidRPr="00F55DF8">
              <w:t>6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2C02CE">
            <w:pPr>
              <w:pStyle w:val="ConsPlusNormal"/>
              <w:ind w:right="117"/>
              <w:jc w:val="both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Листки нетрудоспособности</w:t>
            </w:r>
          </w:p>
          <w:p w:rsidR="00764D42" w:rsidRPr="00F55DF8" w:rsidRDefault="00764D42" w:rsidP="002C02CE">
            <w:pPr>
              <w:pStyle w:val="ConsPlusNormal"/>
              <w:ind w:right="117"/>
              <w:jc w:val="both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</w:t>
            </w:r>
          </w:p>
          <w:p w:rsidR="00764D42" w:rsidRPr="00F55DF8" w:rsidRDefault="00764D42" w:rsidP="008A66B6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ст.618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01-4</w:t>
            </w:r>
            <w:r w:rsidR="008641CF" w:rsidRPr="00F55DF8">
              <w:t>7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050173">
            <w:pPr>
              <w:spacing w:line="246" w:lineRule="atLeast"/>
              <w:ind w:left="60" w:right="60"/>
            </w:pPr>
            <w:r w:rsidRPr="00F55DF8">
              <w:rPr>
                <w:rStyle w:val="blk"/>
              </w:rPr>
              <w:t>Документы (справки, заявления) об освобождении от уплаты налогов, предоставлении льгот, отсрочек уплаты или отказе в ней по налогам, сборам</w:t>
            </w:r>
          </w:p>
          <w:p w:rsidR="00764D42" w:rsidRPr="00F55DF8" w:rsidRDefault="00764D42" w:rsidP="008A66B6">
            <w:pPr>
              <w:pStyle w:val="ConsPlusNormal"/>
              <w:ind w:right="117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Заявления работников на налоговый вычет</w:t>
            </w:r>
          </w:p>
          <w:p w:rsidR="00764D42" w:rsidRPr="00F55DF8" w:rsidRDefault="00764D42" w:rsidP="008A66B6">
            <w:pPr>
              <w:pStyle w:val="ConsPlusNormal"/>
              <w:ind w:right="117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A66B6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</w:t>
            </w:r>
          </w:p>
          <w:p w:rsidR="00764D42" w:rsidRPr="00F55DF8" w:rsidRDefault="00764D42" w:rsidP="008A66B6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ст.304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</w:t>
            </w:r>
            <w:r w:rsidR="008641CF" w:rsidRPr="00F55DF8">
              <w:t>48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A509FE">
            <w:pPr>
              <w:ind w:left="60" w:right="60"/>
              <w:rPr>
                <w:color w:val="333333"/>
                <w:shd w:val="clear" w:color="auto" w:fill="FFFFFF"/>
              </w:rPr>
            </w:pPr>
            <w:r w:rsidRPr="00F55DF8">
              <w:rPr>
                <w:color w:val="333333"/>
                <w:shd w:val="clear" w:color="auto" w:fill="FFFFFF"/>
              </w:rPr>
              <w:t>Расчеты по страховым взносам (квартальные, годовые)</w:t>
            </w:r>
          </w:p>
          <w:p w:rsidR="00764D42" w:rsidRPr="00F55DF8" w:rsidRDefault="00764D42" w:rsidP="00A509FE">
            <w:pPr>
              <w:ind w:left="60" w:right="60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ст.308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</w:t>
            </w:r>
            <w:r w:rsidR="008641CF" w:rsidRPr="00F55DF8">
              <w:t>49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A509FE">
            <w:pPr>
              <w:ind w:left="60" w:right="60"/>
              <w:rPr>
                <w:color w:val="333333"/>
                <w:shd w:val="clear" w:color="auto" w:fill="FFFFFF"/>
              </w:rPr>
            </w:pPr>
            <w:r w:rsidRPr="00F55DF8">
              <w:rPr>
                <w:color w:val="333333"/>
                <w:shd w:val="clear" w:color="auto" w:fill="FFFFFF"/>
              </w:rPr>
              <w:t>Карточк</w:t>
            </w:r>
            <w:proofErr w:type="gramStart"/>
            <w:r w:rsidRPr="00F55DF8">
              <w:rPr>
                <w:color w:val="333333"/>
                <w:shd w:val="clear" w:color="auto" w:fill="FFFFFF"/>
              </w:rPr>
              <w:t>и-</w:t>
            </w:r>
            <w:proofErr w:type="gramEnd"/>
            <w:r w:rsidRPr="00F55DF8">
              <w:rPr>
                <w:color w:val="333333"/>
                <w:shd w:val="clear" w:color="auto" w:fill="FFFFFF"/>
              </w:rPr>
              <w:t xml:space="preserve"> справки по заработной плате</w:t>
            </w:r>
          </w:p>
          <w:p w:rsidR="008641CF" w:rsidRPr="00F55DF8" w:rsidRDefault="008641CF" w:rsidP="00A509FE">
            <w:pPr>
              <w:ind w:left="60" w:right="60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A6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 ЭПК</w:t>
            </w:r>
          </w:p>
          <w:p w:rsidR="00764D42" w:rsidRPr="00F55DF8" w:rsidRDefault="00764D42" w:rsidP="00A509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 296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A66B6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F55DF8">
        <w:trPr>
          <w:trHeight w:val="1921"/>
        </w:trPr>
        <w:tc>
          <w:tcPr>
            <w:tcW w:w="9747" w:type="dxa"/>
            <w:gridSpan w:val="5"/>
            <w:vAlign w:val="center"/>
          </w:tcPr>
          <w:p w:rsidR="00764D42" w:rsidRPr="00F55DF8" w:rsidRDefault="00764D42" w:rsidP="00F55DF8">
            <w:pPr>
              <w:pStyle w:val="ConsPlusNormal"/>
              <w:ind w:left="1080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</w:p>
          <w:p w:rsidR="00764D42" w:rsidRPr="00F55DF8" w:rsidRDefault="00764D42" w:rsidP="00F55DF8">
            <w:pPr>
              <w:pStyle w:val="ConsPlusNormal"/>
              <w:ind w:left="1080"/>
              <w:jc w:val="center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  <w:bookmarkStart w:id="5" w:name="_Toc48903010"/>
            <w:r w:rsidRPr="00F55DF8">
              <w:rPr>
                <w:rFonts w:ascii="Times New Roman" w:hAnsi="Times New Roman" w:cs="Times New Roman"/>
                <w:b/>
                <w:szCs w:val="22"/>
              </w:rPr>
              <w:t>БУХГАЛТЕРСКИЕ И ФИНАНСОВЫЕ ДОКУМЕНТЫ УЧРЕЖДЕНИЙ, ОБСЛУЖИВАЕМЫХ МКУ «ЦБУ»</w:t>
            </w:r>
            <w:bookmarkEnd w:id="5"/>
          </w:p>
          <w:p w:rsidR="00D313BE" w:rsidRPr="00F55DF8" w:rsidRDefault="00D313BE" w:rsidP="00F55DF8">
            <w:pPr>
              <w:pStyle w:val="ConsPlusNormal"/>
              <w:ind w:left="1080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</w:p>
          <w:p w:rsidR="00764D42" w:rsidRPr="00F55DF8" w:rsidRDefault="00764D42" w:rsidP="00F55DF8">
            <w:pPr>
              <w:pStyle w:val="ConsPlusNormal"/>
              <w:ind w:left="1080"/>
              <w:jc w:val="center"/>
              <w:outlineLvl w:val="0"/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</w:pPr>
            <w:bookmarkStart w:id="6" w:name="_Toc48903011"/>
            <w:r w:rsidRPr="00F55DF8">
              <w:rPr>
                <w:rFonts w:ascii="Times New Roman" w:hAnsi="Times New Roman" w:cs="Times New Roman"/>
                <w:b/>
                <w:szCs w:val="22"/>
              </w:rPr>
              <w:t xml:space="preserve">1. Муниципальное казенное учреждение «Центр </w:t>
            </w:r>
            <w:proofErr w:type="gramStart"/>
            <w:r w:rsidRPr="00F55DF8">
              <w:rPr>
                <w:rFonts w:ascii="Times New Roman" w:hAnsi="Times New Roman" w:cs="Times New Roman"/>
                <w:b/>
                <w:szCs w:val="22"/>
              </w:rPr>
              <w:t>информационных</w:t>
            </w:r>
            <w:proofErr w:type="gramEnd"/>
            <w:r w:rsidRPr="00F55DF8">
              <w:rPr>
                <w:rFonts w:ascii="Times New Roman" w:hAnsi="Times New Roman" w:cs="Times New Roman"/>
                <w:b/>
                <w:szCs w:val="22"/>
              </w:rPr>
              <w:t xml:space="preserve"> технологии» городского округа город Октябрьский</w:t>
            </w:r>
            <w:r w:rsidRPr="00F55DF8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 xml:space="preserve"> Республики Башкортостан</w:t>
            </w:r>
            <w:bookmarkEnd w:id="6"/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01-5</w:t>
            </w:r>
            <w:r w:rsidR="008641CF" w:rsidRPr="00F55DF8">
              <w:t>0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proofErr w:type="gramStart"/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Регистры бухгалтерского (бюджетного) учета (главная книга, журналы операций по счетам </w:t>
            </w:r>
            <w:proofErr w:type="gramEnd"/>
          </w:p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Первичные учетные документы и связанные с ними оправдательные документы</w:t>
            </w:r>
          </w:p>
          <w:p w:rsidR="00764D42" w:rsidRPr="00F55DF8" w:rsidRDefault="00764D42" w:rsidP="00871455">
            <w:pPr>
              <w:ind w:right="60"/>
              <w:rPr>
                <w:color w:val="333333"/>
                <w:shd w:val="clear" w:color="auto" w:fill="FFFFFF"/>
              </w:rPr>
            </w:pPr>
            <w:r w:rsidRPr="00F55DF8">
              <w:rPr>
                <w:color w:val="333333"/>
                <w:shd w:val="clear" w:color="auto" w:fill="FFFFFF"/>
              </w:rPr>
              <w:t>Табели  учета рабочего времени</w:t>
            </w:r>
          </w:p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 (1)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 276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ст.277 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 402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(1) При условии проведения проверки</w:t>
            </w: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01-5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 годовая</w:t>
            </w:r>
          </w:p>
          <w:p w:rsidR="00764D42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F55DF8" w:rsidRPr="00F55DF8" w:rsidRDefault="00F55DF8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ст.268</w:t>
            </w:r>
            <w:r w:rsidR="003928C9" w:rsidRPr="00F55DF8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01-5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Учетная политика</w:t>
            </w:r>
          </w:p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 (1)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ст.267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ind w:left="2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(1)После замены новым</w:t>
            </w:r>
          </w:p>
          <w:p w:rsidR="00764D42" w:rsidRPr="00F55DF8" w:rsidRDefault="00764D42" w:rsidP="00871455">
            <w:pPr>
              <w:pStyle w:val="ConsPlusNormal"/>
              <w:ind w:left="2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01-5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ind w:right="117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Государственные, муниципальные контракты на закупку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5 лет ЭПК(1)</w:t>
            </w:r>
          </w:p>
          <w:p w:rsidR="00764D42" w:rsidRPr="00F55DF8" w:rsidRDefault="00764D42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ст.224</w:t>
            </w:r>
          </w:p>
        </w:tc>
        <w:tc>
          <w:tcPr>
            <w:tcW w:w="2126" w:type="dxa"/>
            <w:vAlign w:val="center"/>
          </w:tcPr>
          <w:p w:rsidR="00DC26A7" w:rsidRPr="00F55DF8" w:rsidRDefault="00DC26A7" w:rsidP="00DC26A7">
            <w:pPr>
              <w:pStyle w:val="a4"/>
              <w:spacing w:after="0"/>
            </w:pPr>
            <w:r w:rsidRPr="00F55DF8">
              <w:t>Оригиналы документов откладываются в  МКУ «ЦИТ»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Cs w:val="22"/>
                <w:highlight w:val="yellow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(1) После истечения срока действия контракта, </w:t>
            </w: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прекращения обязательств по контракту</w:t>
            </w: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lastRenderedPageBreak/>
              <w:t>01-5</w:t>
            </w:r>
            <w:r w:rsidR="008641CF" w:rsidRPr="00F55DF8">
              <w:t>4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spacing w:before="100" w:after="100"/>
              <w:ind w:left="60" w:right="60"/>
              <w:rPr>
                <w:rStyle w:val="blk"/>
              </w:rPr>
            </w:pPr>
            <w:proofErr w:type="gramStart"/>
            <w:r w:rsidRPr="00F55DF8">
              <w:rPr>
                <w:rStyle w:val="blk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  <w:proofErr w:type="gramEnd"/>
          </w:p>
          <w:p w:rsidR="00764D42" w:rsidRPr="00F55DF8" w:rsidRDefault="00764D42" w:rsidP="00871455">
            <w:pPr>
              <w:spacing w:before="100" w:after="100"/>
              <w:ind w:left="60" w:right="60"/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 (1)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ст.321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(1) При условии проведения проверки</w:t>
            </w: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01-5</w:t>
            </w:r>
            <w:r w:rsidR="008641CF" w:rsidRPr="00F55DF8">
              <w:t>5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ind w:left="60" w:right="60"/>
              <w:rPr>
                <w:rStyle w:val="blk"/>
              </w:rPr>
            </w:pPr>
            <w:r w:rsidRPr="00F55DF8">
              <w:rPr>
                <w:rStyle w:val="blk"/>
              </w:rPr>
              <w:t>Оперативные статистические отчеты, сведения, сводки, содержащие показатели о результатах деятельности организации по направлениям деятельности учреждения</w:t>
            </w:r>
          </w:p>
          <w:p w:rsidR="00764D42" w:rsidRPr="00F55DF8" w:rsidRDefault="00764D42" w:rsidP="00871455">
            <w:pPr>
              <w:ind w:left="60" w:right="60"/>
              <w:rPr>
                <w:rStyle w:val="blk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До минования надобности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ст.338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01-5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Налоговые декларации (расчеты) юридических лиц, по всем видам налогов</w:t>
            </w:r>
          </w:p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5 лет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ст.310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01-5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Расчетные листки на выдачу заработной платы, пособий, материальной помощи и других выплат</w:t>
            </w:r>
          </w:p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ст.295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</w:t>
            </w:r>
            <w:r w:rsidR="008641CF" w:rsidRPr="00F55DF8">
              <w:t>58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Документы о выплате пособий, оплате листов нетрудоспособности.</w:t>
            </w:r>
          </w:p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ст.298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</w:t>
            </w:r>
            <w:r w:rsidR="008641CF" w:rsidRPr="00F55DF8">
              <w:t>59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>Исполнительные листы (исполнительные документы) по удержаниям из заработной платы</w:t>
            </w: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Cs w:val="22"/>
              </w:rPr>
              <w:t>5 лет (1)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000000" w:themeColor="text1"/>
                <w:szCs w:val="22"/>
              </w:rPr>
              <w:t>ст.299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spacing w:before="100" w:after="100" w:line="246" w:lineRule="atLeast"/>
              <w:ind w:left="60" w:right="60"/>
              <w:jc w:val="center"/>
              <w:rPr>
                <w:color w:val="000000" w:themeColor="text1"/>
                <w:highlight w:val="yellow"/>
              </w:rPr>
            </w:pPr>
            <w:r w:rsidRPr="00F55DF8">
              <w:rPr>
                <w:color w:val="000000" w:themeColor="text1"/>
                <w:highlight w:val="yellow"/>
              </w:rPr>
              <w:br/>
            </w:r>
            <w:r w:rsidRPr="00F55DF8">
              <w:rPr>
                <w:rStyle w:val="blk"/>
                <w:color w:val="000000" w:themeColor="text1"/>
              </w:rPr>
              <w:t>(1) После исполнения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01-6</w:t>
            </w:r>
            <w:r w:rsidR="008641CF" w:rsidRPr="00F55DF8">
              <w:t>0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ст.301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01-6</w:t>
            </w:r>
            <w:r w:rsidR="008641CF" w:rsidRPr="00F55DF8">
              <w:t>1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ind w:right="117"/>
              <w:jc w:val="both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Листки нетрудоспособности</w:t>
            </w:r>
          </w:p>
          <w:p w:rsidR="00764D42" w:rsidRPr="00F55DF8" w:rsidRDefault="00764D42" w:rsidP="00871455">
            <w:pPr>
              <w:pStyle w:val="ConsPlusNormal"/>
              <w:ind w:right="117"/>
              <w:jc w:val="both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</w:t>
            </w:r>
          </w:p>
          <w:p w:rsidR="00764D42" w:rsidRPr="00F55DF8" w:rsidRDefault="00764D42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ст.618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01-6</w:t>
            </w:r>
            <w:r w:rsidR="008641CF" w:rsidRPr="00F55DF8">
              <w:t>2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spacing w:line="246" w:lineRule="atLeast"/>
              <w:ind w:left="60" w:right="60"/>
            </w:pPr>
            <w:r w:rsidRPr="00F55DF8">
              <w:rPr>
                <w:rStyle w:val="blk"/>
              </w:rPr>
              <w:t>Документы (справки, заявления) об освобождении от уплаты налогов, предоставлении льгот, отсрочек уплаты или отказе в ней по налогам, сборам</w:t>
            </w:r>
          </w:p>
          <w:p w:rsidR="00764D42" w:rsidRPr="00F55DF8" w:rsidRDefault="00764D42" w:rsidP="00871455">
            <w:pPr>
              <w:pStyle w:val="ConsPlusNormal"/>
              <w:ind w:right="117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Заявления работников на налоговый вычет</w:t>
            </w:r>
          </w:p>
          <w:p w:rsidR="00764D42" w:rsidRPr="00F55DF8" w:rsidRDefault="00764D42" w:rsidP="00871455">
            <w:pPr>
              <w:pStyle w:val="ConsPlusNormal"/>
              <w:ind w:right="117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</w:t>
            </w:r>
          </w:p>
          <w:p w:rsidR="00764D42" w:rsidRPr="00F55DF8" w:rsidRDefault="00764D42" w:rsidP="004D3158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ст.304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01-6</w:t>
            </w:r>
            <w:r w:rsidR="008641CF" w:rsidRPr="00F55DF8">
              <w:t>3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ind w:left="60" w:right="60"/>
              <w:rPr>
                <w:color w:val="333333"/>
                <w:shd w:val="clear" w:color="auto" w:fill="FFFFFF"/>
              </w:rPr>
            </w:pPr>
            <w:r w:rsidRPr="00F55DF8">
              <w:rPr>
                <w:color w:val="333333"/>
                <w:shd w:val="clear" w:color="auto" w:fill="FFFFFF"/>
              </w:rPr>
              <w:t>Расчеты по страховым взносам (квартальные, годовые)</w:t>
            </w:r>
          </w:p>
          <w:p w:rsidR="00764D42" w:rsidRPr="00F55DF8" w:rsidRDefault="00764D42" w:rsidP="00871455">
            <w:pPr>
              <w:ind w:left="60" w:right="60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ст.308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r w:rsidRPr="00F55DF8">
              <w:t>01-6</w:t>
            </w:r>
            <w:r w:rsidR="008641CF" w:rsidRPr="00F55DF8">
              <w:t>4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ind w:left="60" w:right="60"/>
              <w:rPr>
                <w:color w:val="333333"/>
                <w:shd w:val="clear" w:color="auto" w:fill="FFFFFF"/>
              </w:rPr>
            </w:pPr>
            <w:r w:rsidRPr="00F55DF8">
              <w:rPr>
                <w:color w:val="333333"/>
                <w:shd w:val="clear" w:color="auto" w:fill="FFFFFF"/>
              </w:rPr>
              <w:t>Карточк</w:t>
            </w:r>
            <w:proofErr w:type="gramStart"/>
            <w:r w:rsidRPr="00F55DF8">
              <w:rPr>
                <w:color w:val="333333"/>
                <w:shd w:val="clear" w:color="auto" w:fill="FFFFFF"/>
              </w:rPr>
              <w:t>и-</w:t>
            </w:r>
            <w:proofErr w:type="gramEnd"/>
            <w:r w:rsidRPr="00F55DF8">
              <w:rPr>
                <w:color w:val="333333"/>
                <w:shd w:val="clear" w:color="auto" w:fill="FFFFFF"/>
              </w:rPr>
              <w:t xml:space="preserve"> справки по заработной </w:t>
            </w:r>
            <w:r w:rsidRPr="00F55DF8">
              <w:rPr>
                <w:color w:val="333333"/>
                <w:shd w:val="clear" w:color="auto" w:fill="FFFFFF"/>
              </w:rPr>
              <w:lastRenderedPageBreak/>
              <w:t>плате</w:t>
            </w:r>
          </w:p>
          <w:p w:rsidR="008641CF" w:rsidRPr="00F55DF8" w:rsidRDefault="008641CF" w:rsidP="00871455">
            <w:pPr>
              <w:ind w:left="60" w:right="60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 ЭПК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lastRenderedPageBreak/>
              <w:t>ст. 296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764D42" w:rsidRPr="00F55DF8" w:rsidTr="00CC7CC2">
        <w:tc>
          <w:tcPr>
            <w:tcW w:w="1101" w:type="dxa"/>
            <w:vAlign w:val="center"/>
          </w:tcPr>
          <w:p w:rsidR="00764D42" w:rsidRPr="00F55DF8" w:rsidRDefault="00764D42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lastRenderedPageBreak/>
              <w:t>01-6</w:t>
            </w:r>
            <w:r w:rsidR="008641CF" w:rsidRPr="00F55DF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85" w:type="dxa"/>
            <w:vAlign w:val="center"/>
          </w:tcPr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Штатные расписания </w:t>
            </w:r>
          </w:p>
          <w:p w:rsidR="00764D42" w:rsidRPr="00F55DF8" w:rsidRDefault="00764D42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ст.40а</w:t>
            </w:r>
          </w:p>
        </w:tc>
        <w:tc>
          <w:tcPr>
            <w:tcW w:w="2126" w:type="dxa"/>
            <w:vAlign w:val="center"/>
          </w:tcPr>
          <w:p w:rsidR="00764D42" w:rsidRPr="00F55DF8" w:rsidRDefault="00764D42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01-66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Бюджетная смета</w:t>
            </w:r>
          </w:p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Лимиты бюджетных обязательств</w:t>
            </w:r>
          </w:p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ст.243 б;</w:t>
            </w:r>
          </w:p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 ст.244</w:t>
            </w:r>
          </w:p>
        </w:tc>
        <w:tc>
          <w:tcPr>
            <w:tcW w:w="2126" w:type="dxa"/>
            <w:vAlign w:val="center"/>
          </w:tcPr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01-67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Справки об изменении сводной бюджетной росписи и лимитов бюджетных обязательств</w:t>
            </w:r>
          </w:p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Справки, уведомления о лимитах бюджетных обязательств (бюджетных ассигнований), предельных объемах финансирования, доведенных получателю бюджетных средств</w:t>
            </w:r>
          </w:p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года</w:t>
            </w:r>
          </w:p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ст.245,</w:t>
            </w:r>
          </w:p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 ст.246</w:t>
            </w:r>
          </w:p>
        </w:tc>
        <w:tc>
          <w:tcPr>
            <w:tcW w:w="2126" w:type="dxa"/>
            <w:vAlign w:val="center"/>
          </w:tcPr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01-68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871455">
            <w:pPr>
              <w:ind w:left="60" w:right="60"/>
            </w:pPr>
            <w:r w:rsidRPr="00F55DF8">
              <w:t>Кассовые планы: годовые</w:t>
            </w:r>
          </w:p>
        </w:tc>
        <w:tc>
          <w:tcPr>
            <w:tcW w:w="1134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лет*</w:t>
            </w:r>
          </w:p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ст.248 а</w:t>
            </w:r>
          </w:p>
        </w:tc>
        <w:tc>
          <w:tcPr>
            <w:tcW w:w="2126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*Ведется в электронном </w:t>
            </w:r>
            <w:proofErr w:type="gramStart"/>
            <w:r w:rsidRPr="00F55DF8">
              <w:rPr>
                <w:rFonts w:ascii="Times New Roman" w:hAnsi="Times New Roman" w:cs="Times New Roman"/>
                <w:szCs w:val="22"/>
              </w:rPr>
              <w:t>виде</w:t>
            </w:r>
            <w:proofErr w:type="gramEnd"/>
          </w:p>
        </w:tc>
      </w:tr>
      <w:tr w:rsidR="008641CF" w:rsidRPr="00F55DF8" w:rsidTr="00F31C57">
        <w:tc>
          <w:tcPr>
            <w:tcW w:w="9747" w:type="dxa"/>
            <w:gridSpan w:val="5"/>
            <w:vAlign w:val="center"/>
          </w:tcPr>
          <w:p w:rsidR="008641CF" w:rsidRPr="00F55DF8" w:rsidRDefault="008641CF" w:rsidP="00F55DF8">
            <w:pPr>
              <w:pStyle w:val="ConsPlusNormal"/>
              <w:ind w:left="1080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</w:p>
          <w:p w:rsidR="008641CF" w:rsidRPr="00F55DF8" w:rsidRDefault="008641CF" w:rsidP="00F55DF8">
            <w:pPr>
              <w:pStyle w:val="ConsPlusNormal"/>
              <w:ind w:left="1080"/>
              <w:jc w:val="center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  <w:bookmarkStart w:id="7" w:name="_Toc48903012"/>
            <w:r w:rsidRPr="00F55DF8">
              <w:rPr>
                <w:rFonts w:ascii="Times New Roman" w:hAnsi="Times New Roman" w:cs="Times New Roman"/>
                <w:b/>
                <w:szCs w:val="22"/>
              </w:rPr>
              <w:t>2.Муниципальное казенное учреждение «Центр муниципальных закупок» городского округа город Октябрьский Республики Башкортостан</w:t>
            </w:r>
            <w:bookmarkEnd w:id="7"/>
          </w:p>
          <w:p w:rsidR="008641CF" w:rsidRPr="00F55DF8" w:rsidRDefault="008641CF" w:rsidP="00F55DF8">
            <w:pPr>
              <w:pStyle w:val="ConsPlusNormal"/>
              <w:ind w:left="1080"/>
              <w:jc w:val="center"/>
              <w:outlineLvl w:val="0"/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</w:pP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r w:rsidRPr="00F55DF8">
              <w:t>01-69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proofErr w:type="gramStart"/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Регистры бухгалтерского (бюджетного) учета (главная книга, журналы операций по счетам </w:t>
            </w:r>
            <w:proofErr w:type="gramEnd"/>
          </w:p>
          <w:p w:rsidR="008641CF" w:rsidRPr="00F55DF8" w:rsidRDefault="008641CF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Первичные учетные документы и связанные с ними оправдательные документы</w:t>
            </w:r>
          </w:p>
          <w:p w:rsidR="008641CF" w:rsidRPr="00F55DF8" w:rsidRDefault="008641CF" w:rsidP="00871455">
            <w:pPr>
              <w:ind w:right="60"/>
              <w:rPr>
                <w:color w:val="333333"/>
                <w:shd w:val="clear" w:color="auto" w:fill="FFFFFF"/>
              </w:rPr>
            </w:pPr>
            <w:r w:rsidRPr="00F55DF8">
              <w:rPr>
                <w:color w:val="333333"/>
                <w:shd w:val="clear" w:color="auto" w:fill="FFFFFF"/>
              </w:rPr>
              <w:t>Табели  учета рабочего времени</w:t>
            </w:r>
          </w:p>
          <w:p w:rsidR="008641CF" w:rsidRPr="00F55DF8" w:rsidRDefault="008641CF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8641CF" w:rsidRPr="00F55DF8" w:rsidRDefault="008641CF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 (1)</w:t>
            </w:r>
          </w:p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 276</w:t>
            </w:r>
          </w:p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 xml:space="preserve">ст.277 </w:t>
            </w:r>
          </w:p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 402</w:t>
            </w:r>
          </w:p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(1) При условии проведения проверки</w:t>
            </w: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01-70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 годовая</w:t>
            </w:r>
          </w:p>
          <w:p w:rsidR="008641CF" w:rsidRPr="00F55DF8" w:rsidRDefault="008641CF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ст.268аа</w:t>
            </w:r>
          </w:p>
        </w:tc>
        <w:tc>
          <w:tcPr>
            <w:tcW w:w="2126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01-71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Учетная политик</w:t>
            </w:r>
            <w:r w:rsid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а</w:t>
            </w:r>
          </w:p>
        </w:tc>
        <w:tc>
          <w:tcPr>
            <w:tcW w:w="1134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лет (1)</w:t>
            </w:r>
          </w:p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ст.267</w:t>
            </w:r>
          </w:p>
        </w:tc>
        <w:tc>
          <w:tcPr>
            <w:tcW w:w="2126" w:type="dxa"/>
            <w:vAlign w:val="center"/>
          </w:tcPr>
          <w:p w:rsidR="008641CF" w:rsidRPr="00F55DF8" w:rsidRDefault="008641CF" w:rsidP="00F55DF8">
            <w:pPr>
              <w:pStyle w:val="ConsPlusNormal"/>
              <w:ind w:left="2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(1)После замены новым</w:t>
            </w: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01-72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871455">
            <w:pPr>
              <w:pStyle w:val="ConsPlusNormal"/>
              <w:ind w:right="117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Государственные, муниципальные контракты на закупку товаров, работ, услуг для обеспечения государственных и муниципальных нужд</w:t>
            </w:r>
          </w:p>
          <w:p w:rsidR="008641CF" w:rsidRPr="00F55DF8" w:rsidRDefault="008641CF" w:rsidP="00871455">
            <w:pPr>
              <w:pStyle w:val="ConsPlusNormal"/>
              <w:ind w:right="117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641CF" w:rsidRPr="00F55DF8" w:rsidRDefault="008641CF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5 лет ЭПК(1)</w:t>
            </w:r>
          </w:p>
          <w:p w:rsidR="008641CF" w:rsidRPr="00F55DF8" w:rsidRDefault="008641CF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ст.224</w:t>
            </w:r>
          </w:p>
        </w:tc>
        <w:tc>
          <w:tcPr>
            <w:tcW w:w="2126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(1) После истечения срока действия контракта, прекращения обязательств по контракту</w:t>
            </w:r>
          </w:p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Cs w:val="22"/>
                <w:highlight w:val="yellow"/>
                <w:shd w:val="clear" w:color="auto" w:fill="FFFFFF"/>
              </w:rPr>
            </w:pP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bookmarkStart w:id="8" w:name="_GoBack"/>
            <w:bookmarkEnd w:id="8"/>
            <w:r w:rsidRPr="00F55DF8">
              <w:t>01-4</w:t>
            </w:r>
            <w:r w:rsidR="00F55DF8" w:rsidRPr="00F55DF8">
              <w:t>2</w:t>
            </w:r>
            <w:r w:rsidRPr="00F55DF8">
              <w:t>8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871455">
            <w:pPr>
              <w:pStyle w:val="ConsPlusNormal"/>
              <w:ind w:right="117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641CF" w:rsidRPr="00F55DF8" w:rsidRDefault="008641CF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641CF" w:rsidRPr="00F55DF8" w:rsidRDefault="008641CF" w:rsidP="00871455">
            <w:pPr>
              <w:pStyle w:val="ConsPlusNormal"/>
              <w:ind w:right="1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r w:rsidRPr="00F55DF8">
              <w:t>01-4</w:t>
            </w:r>
            <w:r w:rsidR="00F55DF8" w:rsidRPr="00F55DF8">
              <w:t>2</w:t>
            </w:r>
            <w:r w:rsidRPr="00F55DF8">
              <w:t>9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CD6015">
            <w:pPr>
              <w:ind w:left="60" w:right="60"/>
              <w:rPr>
                <w:color w:val="333333"/>
                <w:shd w:val="clear" w:color="auto" w:fill="FFFFFF"/>
              </w:rPr>
            </w:pPr>
            <w:r w:rsidRPr="00F55DF8">
              <w:rPr>
                <w:color w:val="333333"/>
                <w:shd w:val="clear" w:color="auto" w:fill="FFFFFF"/>
              </w:rPr>
              <w:t>Расчеты по страховым взносам (квартальные, годовые)</w:t>
            </w:r>
          </w:p>
        </w:tc>
        <w:tc>
          <w:tcPr>
            <w:tcW w:w="1134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</w:t>
            </w:r>
          </w:p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ст.308</w:t>
            </w:r>
          </w:p>
        </w:tc>
        <w:tc>
          <w:tcPr>
            <w:tcW w:w="2126" w:type="dxa"/>
            <w:vAlign w:val="center"/>
          </w:tcPr>
          <w:p w:rsidR="008641CF" w:rsidRPr="00F55DF8" w:rsidRDefault="008641CF" w:rsidP="00871455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r w:rsidRPr="00F55DF8">
              <w:t>01-4</w:t>
            </w:r>
            <w:r w:rsidR="00F55DF8" w:rsidRPr="00F55DF8">
              <w:t>3</w:t>
            </w:r>
            <w:r w:rsidRPr="00F55DF8">
              <w:t>0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871455">
            <w:pPr>
              <w:ind w:left="60" w:right="60"/>
              <w:rPr>
                <w:color w:val="333333"/>
                <w:shd w:val="clear" w:color="auto" w:fill="FFFFFF"/>
              </w:rPr>
            </w:pPr>
            <w:r w:rsidRPr="00F55DF8">
              <w:rPr>
                <w:color w:val="333333"/>
                <w:shd w:val="clear" w:color="auto" w:fill="FFFFFF"/>
              </w:rPr>
              <w:t>Карточк</w:t>
            </w:r>
            <w:proofErr w:type="gramStart"/>
            <w:r w:rsidRPr="00F55DF8">
              <w:rPr>
                <w:color w:val="333333"/>
                <w:shd w:val="clear" w:color="auto" w:fill="FFFFFF"/>
              </w:rPr>
              <w:t>и-</w:t>
            </w:r>
            <w:proofErr w:type="gramEnd"/>
            <w:r w:rsidRPr="00F55DF8">
              <w:rPr>
                <w:color w:val="333333"/>
                <w:shd w:val="clear" w:color="auto" w:fill="FFFFFF"/>
              </w:rPr>
              <w:t xml:space="preserve"> справки по заработной плате</w:t>
            </w:r>
          </w:p>
          <w:p w:rsidR="008641CF" w:rsidRPr="00F55DF8" w:rsidRDefault="008641CF" w:rsidP="00871455">
            <w:pPr>
              <w:ind w:left="60" w:right="60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50 лет ЭПК</w:t>
            </w:r>
          </w:p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 296</w:t>
            </w:r>
          </w:p>
        </w:tc>
        <w:tc>
          <w:tcPr>
            <w:tcW w:w="2126" w:type="dxa"/>
            <w:vAlign w:val="center"/>
          </w:tcPr>
          <w:p w:rsidR="008641CF" w:rsidRPr="00F55DF8" w:rsidRDefault="008641CF" w:rsidP="00871455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01-4</w:t>
            </w:r>
            <w:r w:rsidR="00F55DF8" w:rsidRPr="00F55DF8">
              <w:rPr>
                <w:rFonts w:ascii="Times New Roman" w:hAnsi="Times New Roman" w:cs="Times New Roman"/>
                <w:szCs w:val="22"/>
              </w:rPr>
              <w:t>3</w:t>
            </w:r>
            <w:r w:rsidRPr="00F55DF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Штатные расписания </w:t>
            </w:r>
          </w:p>
          <w:p w:rsidR="008641CF" w:rsidRPr="00F55DF8" w:rsidRDefault="008641CF" w:rsidP="00871455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F55DF8" w:rsidRPr="00F55DF8" w:rsidRDefault="008641CF" w:rsidP="00F55D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lastRenderedPageBreak/>
              <w:t>ст.40а</w:t>
            </w:r>
          </w:p>
        </w:tc>
        <w:tc>
          <w:tcPr>
            <w:tcW w:w="2126" w:type="dxa"/>
            <w:vAlign w:val="center"/>
          </w:tcPr>
          <w:p w:rsidR="008641CF" w:rsidRPr="00F55DF8" w:rsidRDefault="008641CF" w:rsidP="0087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lastRenderedPageBreak/>
              <w:t>01-4</w:t>
            </w:r>
            <w:r w:rsidR="00F55DF8" w:rsidRPr="00F55DF8">
              <w:rPr>
                <w:rFonts w:ascii="Times New Roman" w:hAnsi="Times New Roman" w:cs="Times New Roman"/>
                <w:szCs w:val="22"/>
              </w:rPr>
              <w:t>3</w:t>
            </w:r>
            <w:r w:rsidRPr="00F55DF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 xml:space="preserve">План финансово-хозяйственной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ст.243 б</w:t>
            </w:r>
          </w:p>
        </w:tc>
        <w:tc>
          <w:tcPr>
            <w:tcW w:w="2126" w:type="dxa"/>
            <w:vAlign w:val="center"/>
          </w:tcPr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1CF" w:rsidRPr="00F55DF8" w:rsidTr="00CC7CC2">
        <w:tc>
          <w:tcPr>
            <w:tcW w:w="1101" w:type="dxa"/>
            <w:vAlign w:val="center"/>
          </w:tcPr>
          <w:p w:rsidR="008641CF" w:rsidRPr="00F55DF8" w:rsidRDefault="008641CF" w:rsidP="00F55D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01-4</w:t>
            </w:r>
            <w:r w:rsidR="00F55DF8" w:rsidRPr="00F55DF8">
              <w:rPr>
                <w:rFonts w:ascii="Times New Roman" w:hAnsi="Times New Roman" w:cs="Times New Roman"/>
                <w:szCs w:val="22"/>
              </w:rPr>
              <w:t>3</w:t>
            </w:r>
            <w:r w:rsidRPr="00F55DF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  <w:r w:rsidRPr="00F55DF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Справки об изменении сводной бюджетной росписи и лимитов бюджетных обязательств</w:t>
            </w:r>
          </w:p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  <w:p w:rsidR="008641CF" w:rsidRPr="00F55DF8" w:rsidRDefault="008641CF" w:rsidP="00DC26A7">
            <w:pPr>
              <w:pStyle w:val="ConsPlusNormal"/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5 года</w:t>
            </w:r>
          </w:p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DF8">
              <w:rPr>
                <w:rFonts w:ascii="Times New Roman" w:hAnsi="Times New Roman" w:cs="Times New Roman"/>
                <w:szCs w:val="22"/>
              </w:rPr>
              <w:t>ст.245</w:t>
            </w:r>
          </w:p>
        </w:tc>
        <w:tc>
          <w:tcPr>
            <w:tcW w:w="2126" w:type="dxa"/>
            <w:vAlign w:val="center"/>
          </w:tcPr>
          <w:p w:rsidR="008641CF" w:rsidRPr="00F55DF8" w:rsidRDefault="008641CF" w:rsidP="00DC2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55DF8" w:rsidRDefault="00F55DF8" w:rsidP="00F55DF8">
      <w:pPr>
        <w:spacing w:before="100" w:beforeAutospacing="1"/>
        <w:jc w:val="center"/>
        <w:rPr>
          <w:sz w:val="22"/>
          <w:szCs w:val="22"/>
        </w:rPr>
      </w:pPr>
    </w:p>
    <w:p w:rsidR="008641CF" w:rsidRPr="00F55DF8" w:rsidRDefault="00112725" w:rsidP="00F55DF8">
      <w:pPr>
        <w:spacing w:before="100" w:beforeAutospacing="1"/>
        <w:jc w:val="center"/>
        <w:rPr>
          <w:sz w:val="22"/>
          <w:szCs w:val="22"/>
        </w:rPr>
      </w:pPr>
      <w:r w:rsidRPr="00F55DF8">
        <w:rPr>
          <w:sz w:val="22"/>
          <w:szCs w:val="22"/>
        </w:rPr>
        <w:t>Директор МКУ «ЦБУ»  __________________ Н.М. Махмутова</w:t>
      </w:r>
    </w:p>
    <w:tbl>
      <w:tblPr>
        <w:tblW w:w="976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90"/>
      </w:tblGrid>
      <w:tr w:rsidR="00112725" w:rsidRPr="00F55DF8" w:rsidTr="00F55DF8">
        <w:trPr>
          <w:trHeight w:val="597"/>
          <w:tblCellSpacing w:w="0" w:type="dxa"/>
        </w:trPr>
        <w:tc>
          <w:tcPr>
            <w:tcW w:w="4878" w:type="dxa"/>
            <w:hideMark/>
          </w:tcPr>
          <w:p w:rsidR="00112725" w:rsidRPr="00F55DF8" w:rsidRDefault="00112725" w:rsidP="00112725">
            <w:pPr>
              <w:rPr>
                <w:color w:val="000000"/>
              </w:rPr>
            </w:pPr>
          </w:p>
        </w:tc>
        <w:tc>
          <w:tcPr>
            <w:tcW w:w="4890" w:type="dxa"/>
            <w:hideMark/>
          </w:tcPr>
          <w:p w:rsidR="00112725" w:rsidRPr="00F55DF8" w:rsidRDefault="00112725" w:rsidP="00112725">
            <w:pPr>
              <w:rPr>
                <w:color w:val="000000"/>
              </w:rPr>
            </w:pPr>
          </w:p>
          <w:p w:rsidR="00CD6015" w:rsidRPr="00F55DF8" w:rsidRDefault="00CD6015" w:rsidP="00112725">
            <w:pPr>
              <w:rPr>
                <w:color w:val="000000"/>
              </w:rPr>
            </w:pPr>
          </w:p>
          <w:p w:rsidR="00112725" w:rsidRPr="00F55DF8" w:rsidRDefault="00112725" w:rsidP="00112725">
            <w:pPr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СОГЛАСОВАНО</w:t>
            </w:r>
          </w:p>
        </w:tc>
      </w:tr>
      <w:tr w:rsidR="00112725" w:rsidRPr="00F55DF8" w:rsidTr="00F55DF8">
        <w:trPr>
          <w:trHeight w:val="639"/>
          <w:tblCellSpacing w:w="0" w:type="dxa"/>
        </w:trPr>
        <w:tc>
          <w:tcPr>
            <w:tcW w:w="4878" w:type="dxa"/>
            <w:hideMark/>
          </w:tcPr>
          <w:p w:rsidR="00112725" w:rsidRPr="00F55DF8" w:rsidRDefault="00112725" w:rsidP="00112725">
            <w:pPr>
              <w:ind w:left="6" w:right="885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Начальник архивного отдела администрации</w:t>
            </w:r>
          </w:p>
          <w:p w:rsidR="00112725" w:rsidRPr="00F55DF8" w:rsidRDefault="00112725" w:rsidP="00112725">
            <w:pPr>
              <w:ind w:left="6" w:right="885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______________ Н.В. Талипова</w:t>
            </w:r>
          </w:p>
        </w:tc>
        <w:tc>
          <w:tcPr>
            <w:tcW w:w="4890" w:type="dxa"/>
            <w:hideMark/>
          </w:tcPr>
          <w:p w:rsidR="00112725" w:rsidRPr="00F55DF8" w:rsidRDefault="00112725" w:rsidP="00112725">
            <w:pPr>
              <w:ind w:right="885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 xml:space="preserve">Протокол ЦЭК администрации </w:t>
            </w:r>
          </w:p>
          <w:p w:rsidR="00112725" w:rsidRPr="00F55DF8" w:rsidRDefault="00112725" w:rsidP="00112725">
            <w:pPr>
              <w:ind w:right="885"/>
              <w:rPr>
                <w:color w:val="000000"/>
              </w:rPr>
            </w:pPr>
          </w:p>
          <w:p w:rsidR="00112725" w:rsidRPr="00F55DF8" w:rsidRDefault="00112725" w:rsidP="00112725">
            <w:pPr>
              <w:ind w:right="885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от ____________ г № ___</w:t>
            </w:r>
          </w:p>
        </w:tc>
      </w:tr>
    </w:tbl>
    <w:p w:rsidR="00112725" w:rsidRPr="00F55DF8" w:rsidRDefault="00112725" w:rsidP="008641CF">
      <w:pPr>
        <w:spacing w:before="100" w:beforeAutospacing="1"/>
        <w:rPr>
          <w:sz w:val="22"/>
          <w:szCs w:val="22"/>
        </w:rPr>
      </w:pPr>
      <w:r w:rsidRPr="00F55DF8">
        <w:rPr>
          <w:sz w:val="22"/>
          <w:szCs w:val="22"/>
        </w:rPr>
        <w:t>Итоговая запись о категориях и количестве дел, заведенных в 20 ___ году в архивном отделе администрации городского округа город Октябрьский Республики Башкортостан:</w:t>
      </w:r>
    </w:p>
    <w:tbl>
      <w:tblPr>
        <w:tblW w:w="973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330"/>
        <w:gridCol w:w="1603"/>
        <w:gridCol w:w="1777"/>
        <w:gridCol w:w="3023"/>
      </w:tblGrid>
      <w:tr w:rsidR="00112725" w:rsidRPr="00F55DF8" w:rsidTr="00F55DF8">
        <w:trPr>
          <w:trHeight w:val="44"/>
          <w:tblCellSpacing w:w="0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84" w:lineRule="atLeast"/>
              <w:jc w:val="center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По срокам хранения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84" w:lineRule="atLeast"/>
              <w:jc w:val="center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84" w:lineRule="atLeast"/>
              <w:jc w:val="center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112725" w:rsidRPr="00F55DF8" w:rsidTr="00F55DF8">
        <w:trPr>
          <w:trHeight w:val="179"/>
          <w:tblCellSpacing w:w="0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96" w:lineRule="atLeast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переходящих</w:t>
            </w:r>
          </w:p>
        </w:tc>
        <w:tc>
          <w:tcPr>
            <w:tcW w:w="3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96" w:lineRule="atLeast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с отметкой "ЭПК"</w:t>
            </w:r>
          </w:p>
        </w:tc>
      </w:tr>
      <w:tr w:rsidR="00112725" w:rsidRPr="00F55DF8" w:rsidTr="00F55DF8">
        <w:trPr>
          <w:trHeight w:val="50"/>
          <w:tblCellSpacing w:w="0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96" w:lineRule="atLeast"/>
              <w:jc w:val="center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96" w:lineRule="atLeast"/>
              <w:jc w:val="center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96" w:lineRule="atLeast"/>
              <w:jc w:val="center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96" w:lineRule="atLeast"/>
              <w:jc w:val="center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4</w:t>
            </w:r>
          </w:p>
        </w:tc>
      </w:tr>
      <w:tr w:rsidR="00112725" w:rsidRPr="00F55DF8" w:rsidTr="00F55DF8">
        <w:trPr>
          <w:trHeight w:val="50"/>
          <w:tblCellSpacing w:w="0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96" w:lineRule="atLeast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 xml:space="preserve">Постоянного 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3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rPr>
                <w:color w:val="000000"/>
              </w:rPr>
            </w:pPr>
          </w:p>
        </w:tc>
      </w:tr>
      <w:tr w:rsidR="00112725" w:rsidRPr="00F55DF8" w:rsidTr="00F55DF8">
        <w:trPr>
          <w:trHeight w:val="107"/>
          <w:tblCellSpacing w:w="0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204" w:lineRule="atLeast"/>
              <w:rPr>
                <w:color w:val="000000"/>
              </w:rPr>
            </w:pPr>
            <w:proofErr w:type="gramStart"/>
            <w:r w:rsidRPr="00F55DF8">
              <w:rPr>
                <w:color w:val="000000"/>
                <w:sz w:val="22"/>
                <w:szCs w:val="22"/>
              </w:rPr>
              <w:t>Временного</w:t>
            </w:r>
            <w:proofErr w:type="gramEnd"/>
            <w:r w:rsidRPr="00F55DF8">
              <w:rPr>
                <w:color w:val="000000"/>
                <w:sz w:val="22"/>
                <w:szCs w:val="22"/>
              </w:rPr>
              <w:t xml:space="preserve"> (свыше 10 лет) 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3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rPr>
                <w:color w:val="000000"/>
              </w:rPr>
            </w:pPr>
          </w:p>
        </w:tc>
      </w:tr>
      <w:tr w:rsidR="00112725" w:rsidRPr="00F55DF8" w:rsidTr="00F55DF8">
        <w:trPr>
          <w:trHeight w:val="107"/>
          <w:tblCellSpacing w:w="0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204" w:lineRule="atLeast"/>
              <w:rPr>
                <w:color w:val="000000"/>
              </w:rPr>
            </w:pPr>
            <w:proofErr w:type="gramStart"/>
            <w:r w:rsidRPr="00F55DF8">
              <w:rPr>
                <w:color w:val="000000"/>
                <w:sz w:val="22"/>
                <w:szCs w:val="22"/>
              </w:rPr>
              <w:t>Временного</w:t>
            </w:r>
            <w:proofErr w:type="gramEnd"/>
            <w:r w:rsidRPr="00F55DF8">
              <w:rPr>
                <w:color w:val="000000"/>
                <w:sz w:val="22"/>
                <w:szCs w:val="22"/>
              </w:rPr>
              <w:t xml:space="preserve"> (до 10 лет включительно) 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3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rPr>
                <w:color w:val="000000"/>
              </w:rPr>
            </w:pPr>
          </w:p>
        </w:tc>
      </w:tr>
      <w:tr w:rsidR="00112725" w:rsidRPr="00F55DF8" w:rsidTr="00F55DF8">
        <w:trPr>
          <w:trHeight w:val="113"/>
          <w:tblCellSpacing w:w="0" w:type="dxa"/>
        </w:trPr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 w:line="216" w:lineRule="atLeast"/>
              <w:rPr>
                <w:color w:val="000000"/>
              </w:rPr>
            </w:pPr>
            <w:r w:rsidRPr="00F55DF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3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725" w:rsidRPr="00F55DF8" w:rsidRDefault="00112725" w:rsidP="00112725">
            <w:pPr>
              <w:spacing w:before="100" w:beforeAutospacing="1" w:after="119"/>
              <w:rPr>
                <w:color w:val="000000"/>
              </w:rPr>
            </w:pPr>
          </w:p>
        </w:tc>
      </w:tr>
    </w:tbl>
    <w:p w:rsidR="00112725" w:rsidRPr="00F55DF8" w:rsidRDefault="00112725" w:rsidP="00112725">
      <w:pPr>
        <w:spacing w:before="100" w:beforeAutospacing="1" w:after="119"/>
        <w:rPr>
          <w:sz w:val="22"/>
          <w:szCs w:val="22"/>
        </w:rPr>
      </w:pPr>
      <w:r w:rsidRPr="00F55DF8">
        <w:rPr>
          <w:sz w:val="22"/>
          <w:szCs w:val="22"/>
        </w:rPr>
        <w:t>Директор МКУ «ЦБУ»  __________________ Н.М. Махмутова</w:t>
      </w:r>
    </w:p>
    <w:p w:rsidR="00112725" w:rsidRPr="00F55DF8" w:rsidRDefault="00112725" w:rsidP="00112725">
      <w:pPr>
        <w:spacing w:before="100" w:beforeAutospacing="1"/>
        <w:rPr>
          <w:sz w:val="22"/>
          <w:szCs w:val="22"/>
        </w:rPr>
      </w:pPr>
      <w:r w:rsidRPr="00F55DF8">
        <w:rPr>
          <w:sz w:val="22"/>
          <w:szCs w:val="22"/>
        </w:rPr>
        <w:t>«____» _____________ 20____ г.</w:t>
      </w:r>
    </w:p>
    <w:p w:rsidR="00112725" w:rsidRPr="00F55DF8" w:rsidRDefault="00112725" w:rsidP="00112725">
      <w:pPr>
        <w:spacing w:before="100" w:beforeAutospacing="1"/>
        <w:rPr>
          <w:sz w:val="22"/>
          <w:szCs w:val="22"/>
        </w:rPr>
      </w:pPr>
      <w:r w:rsidRPr="00F55DF8">
        <w:rPr>
          <w:sz w:val="22"/>
          <w:szCs w:val="22"/>
        </w:rPr>
        <w:t>Итоговые сведения переданы в архивный отдел администрации городского округа город Октябрьский Республики Башкортостан</w:t>
      </w:r>
    </w:p>
    <w:p w:rsidR="00112725" w:rsidRPr="00F55DF8" w:rsidRDefault="00112725" w:rsidP="00112725">
      <w:pPr>
        <w:spacing w:before="100" w:beforeAutospacing="1"/>
        <w:rPr>
          <w:sz w:val="22"/>
          <w:szCs w:val="22"/>
        </w:rPr>
      </w:pPr>
      <w:proofErr w:type="spellStart"/>
      <w:r w:rsidRPr="00F55DF8">
        <w:rPr>
          <w:sz w:val="22"/>
          <w:szCs w:val="22"/>
        </w:rPr>
        <w:t>Документовед</w:t>
      </w:r>
      <w:proofErr w:type="spellEnd"/>
      <w:r w:rsidRPr="00F55DF8">
        <w:rPr>
          <w:sz w:val="22"/>
          <w:szCs w:val="22"/>
        </w:rPr>
        <w:t xml:space="preserve"> МКУ «ЦБУ»,</w:t>
      </w:r>
    </w:p>
    <w:p w:rsidR="00112725" w:rsidRPr="00F55DF8" w:rsidRDefault="00112725" w:rsidP="00112725">
      <w:pPr>
        <w:spacing w:before="100" w:beforeAutospacing="1"/>
        <w:rPr>
          <w:sz w:val="22"/>
          <w:szCs w:val="22"/>
        </w:rPr>
      </w:pPr>
      <w:proofErr w:type="gramStart"/>
      <w:r w:rsidRPr="00F55DF8">
        <w:rPr>
          <w:sz w:val="22"/>
          <w:szCs w:val="22"/>
        </w:rPr>
        <w:t>передавший</w:t>
      </w:r>
      <w:proofErr w:type="gramEnd"/>
      <w:r w:rsidRPr="00F55DF8">
        <w:rPr>
          <w:sz w:val="22"/>
          <w:szCs w:val="22"/>
        </w:rPr>
        <w:t xml:space="preserve"> сведения ____________А.И. Салимгареева</w:t>
      </w:r>
    </w:p>
    <w:p w:rsidR="00112725" w:rsidRPr="00F55DF8" w:rsidRDefault="00112725" w:rsidP="00CD6015">
      <w:pPr>
        <w:spacing w:before="100" w:beforeAutospacing="1"/>
        <w:rPr>
          <w:sz w:val="22"/>
          <w:szCs w:val="22"/>
        </w:rPr>
      </w:pPr>
      <w:r w:rsidRPr="00F55DF8">
        <w:rPr>
          <w:sz w:val="22"/>
          <w:szCs w:val="22"/>
        </w:rPr>
        <w:t>«____» _____________ 20____ г.</w:t>
      </w:r>
      <w:r w:rsidR="00CD6015" w:rsidRPr="00F55DF8">
        <w:rPr>
          <w:sz w:val="22"/>
          <w:szCs w:val="22"/>
        </w:rPr>
        <w:t xml:space="preserve"> </w:t>
      </w:r>
    </w:p>
    <w:sectPr w:rsidR="00112725" w:rsidRPr="00F55DF8" w:rsidSect="00CC7CC2">
      <w:footerReference w:type="default" r:id="rId9"/>
      <w:footerReference w:type="firs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70" w:rsidRDefault="00217E70" w:rsidP="00CD6015">
      <w:r>
        <w:separator/>
      </w:r>
    </w:p>
  </w:endnote>
  <w:endnote w:type="continuationSeparator" w:id="0">
    <w:p w:rsidR="00217E70" w:rsidRDefault="00217E70" w:rsidP="00CD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234"/>
      <w:docPartObj>
        <w:docPartGallery w:val="Page Numbers (Bottom of Page)"/>
        <w:docPartUnique/>
      </w:docPartObj>
    </w:sdtPr>
    <w:sdtEndPr/>
    <w:sdtContent>
      <w:p w:rsidR="00CC7CC2" w:rsidRDefault="00217E7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CC2" w:rsidRDefault="00CC7C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242"/>
      <w:docPartObj>
        <w:docPartGallery w:val="Page Numbers (Bottom of Page)"/>
        <w:docPartUnique/>
      </w:docPartObj>
    </w:sdtPr>
    <w:sdtEndPr/>
    <w:sdtContent>
      <w:p w:rsidR="00CC7CC2" w:rsidRDefault="00217E7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C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CC2" w:rsidRDefault="00CC7C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70" w:rsidRDefault="00217E70" w:rsidP="00CD6015">
      <w:r>
        <w:separator/>
      </w:r>
    </w:p>
  </w:footnote>
  <w:footnote w:type="continuationSeparator" w:id="0">
    <w:p w:rsidR="00217E70" w:rsidRDefault="00217E70" w:rsidP="00CD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D8"/>
    <w:multiLevelType w:val="hybridMultilevel"/>
    <w:tmpl w:val="A9A6D756"/>
    <w:lvl w:ilvl="0" w:tplc="7E24B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875"/>
    <w:multiLevelType w:val="hybridMultilevel"/>
    <w:tmpl w:val="1E46AA12"/>
    <w:lvl w:ilvl="0" w:tplc="6E44C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EEC"/>
    <w:multiLevelType w:val="hybridMultilevel"/>
    <w:tmpl w:val="D8EC5AD0"/>
    <w:lvl w:ilvl="0" w:tplc="4880C9B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D172D"/>
    <w:multiLevelType w:val="hybridMultilevel"/>
    <w:tmpl w:val="EAC06380"/>
    <w:lvl w:ilvl="0" w:tplc="1E7256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6E50"/>
    <w:multiLevelType w:val="hybridMultilevel"/>
    <w:tmpl w:val="8B246208"/>
    <w:lvl w:ilvl="0" w:tplc="6BA4D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732A8"/>
    <w:multiLevelType w:val="hybridMultilevel"/>
    <w:tmpl w:val="22B27A40"/>
    <w:lvl w:ilvl="0" w:tplc="3364F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F0787"/>
    <w:multiLevelType w:val="hybridMultilevel"/>
    <w:tmpl w:val="488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EE5"/>
    <w:rsid w:val="00021788"/>
    <w:rsid w:val="000221BE"/>
    <w:rsid w:val="000362E0"/>
    <w:rsid w:val="00050173"/>
    <w:rsid w:val="00053B8E"/>
    <w:rsid w:val="00053D62"/>
    <w:rsid w:val="00057F88"/>
    <w:rsid w:val="000B67C2"/>
    <w:rsid w:val="000B782D"/>
    <w:rsid w:val="00106B94"/>
    <w:rsid w:val="00111AC6"/>
    <w:rsid w:val="00112725"/>
    <w:rsid w:val="00143EE8"/>
    <w:rsid w:val="00146EE5"/>
    <w:rsid w:val="00161EAA"/>
    <w:rsid w:val="001728EF"/>
    <w:rsid w:val="00174750"/>
    <w:rsid w:val="00190139"/>
    <w:rsid w:val="001A6FF2"/>
    <w:rsid w:val="001B5EE6"/>
    <w:rsid w:val="00217E70"/>
    <w:rsid w:val="00227E8A"/>
    <w:rsid w:val="0025158A"/>
    <w:rsid w:val="00261B9F"/>
    <w:rsid w:val="002863F9"/>
    <w:rsid w:val="002A2576"/>
    <w:rsid w:val="002B6DD5"/>
    <w:rsid w:val="002C02CE"/>
    <w:rsid w:val="002C791E"/>
    <w:rsid w:val="002F02FD"/>
    <w:rsid w:val="00326B2C"/>
    <w:rsid w:val="003334A8"/>
    <w:rsid w:val="00363719"/>
    <w:rsid w:val="00366AAE"/>
    <w:rsid w:val="003678E6"/>
    <w:rsid w:val="003928C9"/>
    <w:rsid w:val="003B2046"/>
    <w:rsid w:val="003C7BB1"/>
    <w:rsid w:val="00416DD2"/>
    <w:rsid w:val="0042162F"/>
    <w:rsid w:val="004234C0"/>
    <w:rsid w:val="0043241C"/>
    <w:rsid w:val="00436989"/>
    <w:rsid w:val="00442C54"/>
    <w:rsid w:val="00445384"/>
    <w:rsid w:val="0044785A"/>
    <w:rsid w:val="00453492"/>
    <w:rsid w:val="00464D64"/>
    <w:rsid w:val="00470FFD"/>
    <w:rsid w:val="00486DEA"/>
    <w:rsid w:val="00492DD0"/>
    <w:rsid w:val="004974B6"/>
    <w:rsid w:val="004A1BE7"/>
    <w:rsid w:val="004B1956"/>
    <w:rsid w:val="004D3158"/>
    <w:rsid w:val="004F1385"/>
    <w:rsid w:val="004F6948"/>
    <w:rsid w:val="00562565"/>
    <w:rsid w:val="0058016B"/>
    <w:rsid w:val="0058210A"/>
    <w:rsid w:val="00592D94"/>
    <w:rsid w:val="005A2B89"/>
    <w:rsid w:val="005C0012"/>
    <w:rsid w:val="005C0A9C"/>
    <w:rsid w:val="005D7E95"/>
    <w:rsid w:val="005D7FCC"/>
    <w:rsid w:val="00601F65"/>
    <w:rsid w:val="00627CEB"/>
    <w:rsid w:val="00637468"/>
    <w:rsid w:val="00652B95"/>
    <w:rsid w:val="00695553"/>
    <w:rsid w:val="006A5946"/>
    <w:rsid w:val="006F413F"/>
    <w:rsid w:val="00722608"/>
    <w:rsid w:val="00751860"/>
    <w:rsid w:val="00764D42"/>
    <w:rsid w:val="007B5BEA"/>
    <w:rsid w:val="007D71D9"/>
    <w:rsid w:val="007F4A22"/>
    <w:rsid w:val="00826751"/>
    <w:rsid w:val="0083431A"/>
    <w:rsid w:val="008641CF"/>
    <w:rsid w:val="00871455"/>
    <w:rsid w:val="00876F50"/>
    <w:rsid w:val="008879B1"/>
    <w:rsid w:val="008A3155"/>
    <w:rsid w:val="008A66B6"/>
    <w:rsid w:val="008A6ED7"/>
    <w:rsid w:val="008F3CF4"/>
    <w:rsid w:val="00910386"/>
    <w:rsid w:val="00913BDA"/>
    <w:rsid w:val="00923CD7"/>
    <w:rsid w:val="00931B3A"/>
    <w:rsid w:val="0095069F"/>
    <w:rsid w:val="00973FCE"/>
    <w:rsid w:val="00987D4E"/>
    <w:rsid w:val="00A06A6B"/>
    <w:rsid w:val="00A27577"/>
    <w:rsid w:val="00A307C3"/>
    <w:rsid w:val="00A509FE"/>
    <w:rsid w:val="00A85CAE"/>
    <w:rsid w:val="00A93141"/>
    <w:rsid w:val="00AB0CB1"/>
    <w:rsid w:val="00AE1B0C"/>
    <w:rsid w:val="00AE5836"/>
    <w:rsid w:val="00B13BF6"/>
    <w:rsid w:val="00B82791"/>
    <w:rsid w:val="00B8582E"/>
    <w:rsid w:val="00B91F23"/>
    <w:rsid w:val="00B92341"/>
    <w:rsid w:val="00BB5DED"/>
    <w:rsid w:val="00BE0D04"/>
    <w:rsid w:val="00C36C79"/>
    <w:rsid w:val="00C76C37"/>
    <w:rsid w:val="00C829E6"/>
    <w:rsid w:val="00CB6259"/>
    <w:rsid w:val="00CC7CC2"/>
    <w:rsid w:val="00CD6015"/>
    <w:rsid w:val="00CE6127"/>
    <w:rsid w:val="00D17AAD"/>
    <w:rsid w:val="00D313BE"/>
    <w:rsid w:val="00D349BF"/>
    <w:rsid w:val="00D5081E"/>
    <w:rsid w:val="00D54E61"/>
    <w:rsid w:val="00D67B50"/>
    <w:rsid w:val="00D73E05"/>
    <w:rsid w:val="00DA1DF9"/>
    <w:rsid w:val="00DA3A4C"/>
    <w:rsid w:val="00DC26A7"/>
    <w:rsid w:val="00DC70F3"/>
    <w:rsid w:val="00DF014B"/>
    <w:rsid w:val="00E2598C"/>
    <w:rsid w:val="00E325D1"/>
    <w:rsid w:val="00E5668A"/>
    <w:rsid w:val="00E64B1F"/>
    <w:rsid w:val="00EC313C"/>
    <w:rsid w:val="00ED7A98"/>
    <w:rsid w:val="00EE016A"/>
    <w:rsid w:val="00EF3CBB"/>
    <w:rsid w:val="00F01E92"/>
    <w:rsid w:val="00F20AF7"/>
    <w:rsid w:val="00F31C57"/>
    <w:rsid w:val="00F55DF8"/>
    <w:rsid w:val="00F91A20"/>
    <w:rsid w:val="00F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5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1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95553"/>
  </w:style>
  <w:style w:type="paragraph" w:styleId="a4">
    <w:name w:val="Normal (Web)"/>
    <w:basedOn w:val="a"/>
    <w:uiPriority w:val="99"/>
    <w:unhideWhenUsed/>
    <w:rsid w:val="0042162F"/>
    <w:pPr>
      <w:spacing w:before="100" w:beforeAutospacing="1" w:after="119"/>
    </w:pPr>
  </w:style>
  <w:style w:type="paragraph" w:customStyle="1" w:styleId="western">
    <w:name w:val="western"/>
    <w:basedOn w:val="a"/>
    <w:rsid w:val="00112725"/>
    <w:pPr>
      <w:spacing w:before="100" w:beforeAutospacing="1" w:after="119"/>
    </w:pPr>
  </w:style>
  <w:style w:type="paragraph" w:customStyle="1" w:styleId="western1">
    <w:name w:val="western1"/>
    <w:basedOn w:val="a"/>
    <w:rsid w:val="00112725"/>
    <w:pPr>
      <w:spacing w:before="100" w:beforeAutospacing="1" w:after="119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85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B8582E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8582E"/>
    <w:pPr>
      <w:spacing w:after="100"/>
    </w:pPr>
  </w:style>
  <w:style w:type="character" w:styleId="a6">
    <w:name w:val="Hyperlink"/>
    <w:basedOn w:val="a0"/>
    <w:uiPriority w:val="99"/>
    <w:unhideWhenUsed/>
    <w:rsid w:val="00B8582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5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8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60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6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0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5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1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8FA8E-144C-48D8-A0E1-0788E0A9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Pages>1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Archiv</cp:lastModifiedBy>
  <cp:revision>46</cp:revision>
  <cp:lastPrinted>2020-09-09T05:24:00Z</cp:lastPrinted>
  <dcterms:created xsi:type="dcterms:W3CDTF">2018-01-19T04:27:00Z</dcterms:created>
  <dcterms:modified xsi:type="dcterms:W3CDTF">2020-09-09T06:58:00Z</dcterms:modified>
</cp:coreProperties>
</file>