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BB" w:rsidRDefault="00AF62B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F62BB" w:rsidRDefault="00AF62BB">
      <w:pPr>
        <w:pStyle w:val="ConsPlusNormal"/>
        <w:outlineLvl w:val="0"/>
      </w:pPr>
    </w:p>
    <w:p w:rsidR="00AF62BB" w:rsidRDefault="00AF62BB">
      <w:pPr>
        <w:pStyle w:val="ConsPlusTitle"/>
        <w:jc w:val="center"/>
        <w:outlineLvl w:val="0"/>
      </w:pPr>
      <w:r>
        <w:t>СОВЕТ ГОРОДСКОГО ОКРУГА Г. ОКТЯБРЬСКИЙ</w:t>
      </w:r>
    </w:p>
    <w:p w:rsidR="00AF62BB" w:rsidRDefault="00AF62BB">
      <w:pPr>
        <w:pStyle w:val="ConsPlusTitle"/>
        <w:jc w:val="center"/>
      </w:pPr>
      <w:r>
        <w:t>РЕСПУБЛИКИ БАШКОРТОСТАН</w:t>
      </w:r>
    </w:p>
    <w:p w:rsidR="00AF62BB" w:rsidRDefault="00AF62BB">
      <w:pPr>
        <w:pStyle w:val="ConsPlusTitle"/>
        <w:jc w:val="center"/>
      </w:pPr>
    </w:p>
    <w:p w:rsidR="00AF62BB" w:rsidRDefault="00AF62BB">
      <w:pPr>
        <w:pStyle w:val="ConsPlusTitle"/>
        <w:jc w:val="center"/>
      </w:pPr>
      <w:r>
        <w:t>РЕШЕНИЕ</w:t>
      </w:r>
    </w:p>
    <w:p w:rsidR="00AF62BB" w:rsidRDefault="00AF62BB">
      <w:pPr>
        <w:pStyle w:val="ConsPlusTitle"/>
        <w:jc w:val="center"/>
      </w:pPr>
      <w:r>
        <w:t>от 23 мая 2019 г. N 320</w:t>
      </w:r>
    </w:p>
    <w:p w:rsidR="00AF62BB" w:rsidRDefault="00AF62BB">
      <w:pPr>
        <w:pStyle w:val="ConsPlusTitle"/>
        <w:jc w:val="center"/>
      </w:pPr>
    </w:p>
    <w:p w:rsidR="00AF62BB" w:rsidRDefault="00AF62BB">
      <w:pPr>
        <w:pStyle w:val="ConsPlusTitle"/>
        <w:jc w:val="center"/>
      </w:pPr>
      <w:r>
        <w:t>О ВНЕСЕНИИ ИЗМЕНЕНИЙ В ПЕРЕЧЕНЬ МУНИЦИПАЛЬНОГО ИМУЩЕСТВА,</w:t>
      </w:r>
    </w:p>
    <w:p w:rsidR="00AF62BB" w:rsidRDefault="00AF62BB">
      <w:pPr>
        <w:pStyle w:val="ConsPlusTitle"/>
        <w:jc w:val="center"/>
      </w:pPr>
      <w:proofErr w:type="gramStart"/>
      <w:r>
        <w:t>ПРЕДНАЗНАЧЕННОГО</w:t>
      </w:r>
      <w:proofErr w:type="gramEnd"/>
      <w:r>
        <w:t xml:space="preserve"> ДЛЯ ПЕРЕДАЧИ ВО ВЛАДЕНИЕ И (ИЛИ)</w:t>
      </w:r>
    </w:p>
    <w:p w:rsidR="00AF62BB" w:rsidRDefault="00AF62BB">
      <w:pPr>
        <w:pStyle w:val="ConsPlusTitle"/>
        <w:jc w:val="center"/>
      </w:pPr>
      <w:r>
        <w:t>ПОЛЬЗОВАНИЕ СУБЪЕКТАМ МАЛОГО И СРЕДНЕГО ПРЕДПРИНИМАТЕЛЬСТВА</w:t>
      </w:r>
    </w:p>
    <w:p w:rsidR="00AF62BB" w:rsidRDefault="00AF62BB">
      <w:pPr>
        <w:pStyle w:val="ConsPlusTitle"/>
        <w:jc w:val="center"/>
      </w:pPr>
      <w:r>
        <w:t>И ОРГАНИЗАЦИЯМ, ОБРАЗУЮЩИМ ИНФРАСТРУКТУРУ ПОДДЕРЖКИ</w:t>
      </w:r>
    </w:p>
    <w:p w:rsidR="00AF62BB" w:rsidRDefault="00AF62BB">
      <w:pPr>
        <w:pStyle w:val="ConsPlusTitle"/>
        <w:jc w:val="center"/>
      </w:pPr>
      <w:r>
        <w:t>СУБЪЕКТОВ МАЛОГО И СРЕДНЕГО ПРЕДПРИНИМАТЕЛЬСТВА,</w:t>
      </w:r>
    </w:p>
    <w:p w:rsidR="00AF62BB" w:rsidRDefault="00AF62BB">
      <w:pPr>
        <w:pStyle w:val="ConsPlusTitle"/>
        <w:jc w:val="center"/>
      </w:pPr>
      <w:r>
        <w:t>УТВЕРЖДЕННЫЙ РЕШЕНИЕМ СОВЕТА ГОРОДСКОГО ОКРУГА ГОРОД</w:t>
      </w:r>
    </w:p>
    <w:p w:rsidR="00AF62BB" w:rsidRDefault="00AF62BB">
      <w:pPr>
        <w:pStyle w:val="ConsPlusTitle"/>
        <w:jc w:val="center"/>
      </w:pPr>
      <w:r>
        <w:t>ОКТЯБРЬСКИЙ РЕСПУБЛИКИ БАШКОРТОСТАН ОТ 29.01.2009 N 131"</w:t>
      </w:r>
    </w:p>
    <w:p w:rsidR="00AF62BB" w:rsidRDefault="00AF62BB">
      <w:pPr>
        <w:pStyle w:val="ConsPlusNormal"/>
        <w:jc w:val="center"/>
      </w:pPr>
    </w:p>
    <w:p w:rsidR="00AF62BB" w:rsidRDefault="00AF62BB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частью 4 статьи 18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03.07.2018 N 185-ФЗ "О внесении изменений в отдельные законодательные акты Российской Федерации в целях расширения имущественной поддержки субъектов малого и</w:t>
      </w:r>
      <w:proofErr w:type="gramEnd"/>
      <w:r>
        <w:t xml:space="preserve"> среднего предпринимательства", руководствуясь поручением Министерства земельных и имущественных отношений Республики Башкортостан от 25.02.2019 N РГ-26/2470, Совет городского округа город Октябрьский Республики Башкортостан решил:</w:t>
      </w:r>
    </w:p>
    <w:p w:rsidR="00AF62BB" w:rsidRDefault="00AF62BB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Совета городского округа город Октябрьский Республики Башкортостан от 29.01.2009 N 131, изменения, включив объекты согласно </w:t>
      </w:r>
      <w:hyperlink w:anchor="P34" w:history="1">
        <w:r>
          <w:rPr>
            <w:color w:val="0000FF"/>
          </w:rPr>
          <w:t>приложению</w:t>
        </w:r>
      </w:hyperlink>
      <w:r>
        <w:t>.</w:t>
      </w:r>
    </w:p>
    <w:p w:rsidR="00AF62BB" w:rsidRDefault="00AF62B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Настоящее решение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(http://www.oktadm.ru).</w:t>
      </w:r>
      <w:proofErr w:type="gramEnd"/>
    </w:p>
    <w:p w:rsidR="00AF62BB" w:rsidRDefault="00AF62B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комиссию по бюджету, налогам и вопросам собственности (Р.Г.Мифтахов), Комитет по управлению собственностью Министерства земельных и имущественных отношений Республики Башкортостан по городу Октябрьскому Р.Д.Байкова.</w:t>
      </w:r>
    </w:p>
    <w:p w:rsidR="00AF62BB" w:rsidRDefault="00AF62BB">
      <w:pPr>
        <w:pStyle w:val="ConsPlusNormal"/>
        <w:ind w:firstLine="540"/>
        <w:jc w:val="both"/>
      </w:pPr>
    </w:p>
    <w:p w:rsidR="00AF62BB" w:rsidRDefault="00AF62BB">
      <w:pPr>
        <w:pStyle w:val="ConsPlusNormal"/>
        <w:jc w:val="right"/>
      </w:pPr>
      <w:r>
        <w:t>Председатель</w:t>
      </w:r>
    </w:p>
    <w:p w:rsidR="00AF62BB" w:rsidRDefault="00AF62BB">
      <w:pPr>
        <w:pStyle w:val="ConsPlusNormal"/>
        <w:jc w:val="right"/>
      </w:pPr>
      <w:r>
        <w:t>Совета городского округа</w:t>
      </w:r>
    </w:p>
    <w:p w:rsidR="00AF62BB" w:rsidRDefault="00AF62BB">
      <w:pPr>
        <w:pStyle w:val="ConsPlusNormal"/>
        <w:jc w:val="right"/>
      </w:pPr>
      <w:r>
        <w:t>А.А.ИМАНГУЛОВ</w:t>
      </w:r>
    </w:p>
    <w:p w:rsidR="00AF62BB" w:rsidRDefault="00AF62BB">
      <w:pPr>
        <w:pStyle w:val="ConsPlusNormal"/>
      </w:pPr>
    </w:p>
    <w:p w:rsidR="00AF62BB" w:rsidRDefault="00AF62BB">
      <w:pPr>
        <w:pStyle w:val="ConsPlusNormal"/>
      </w:pPr>
    </w:p>
    <w:p w:rsidR="00AF62BB" w:rsidRDefault="00AF62BB">
      <w:pPr>
        <w:pStyle w:val="ConsPlusNormal"/>
      </w:pPr>
    </w:p>
    <w:p w:rsidR="00AF62BB" w:rsidRDefault="00AF62BB">
      <w:pPr>
        <w:pStyle w:val="ConsPlusNormal"/>
      </w:pPr>
    </w:p>
    <w:p w:rsidR="00AF62BB" w:rsidRDefault="00AF62BB">
      <w:pPr>
        <w:pStyle w:val="ConsPlusNormal"/>
      </w:pPr>
    </w:p>
    <w:p w:rsidR="00AF62BB" w:rsidRDefault="00AF62BB">
      <w:pPr>
        <w:pStyle w:val="ConsPlusNormal"/>
        <w:jc w:val="right"/>
        <w:outlineLvl w:val="0"/>
      </w:pPr>
      <w:r>
        <w:t>Приложение</w:t>
      </w:r>
    </w:p>
    <w:p w:rsidR="00AF62BB" w:rsidRDefault="00AF62BB">
      <w:pPr>
        <w:pStyle w:val="ConsPlusNormal"/>
        <w:jc w:val="right"/>
      </w:pPr>
      <w:r>
        <w:t>к решению Совета городского</w:t>
      </w:r>
    </w:p>
    <w:p w:rsidR="00AF62BB" w:rsidRDefault="00AF62BB">
      <w:pPr>
        <w:pStyle w:val="ConsPlusNormal"/>
        <w:jc w:val="right"/>
      </w:pPr>
      <w:r>
        <w:t>округа город Октябрьский</w:t>
      </w:r>
    </w:p>
    <w:p w:rsidR="00AF62BB" w:rsidRDefault="00AF62BB">
      <w:pPr>
        <w:pStyle w:val="ConsPlusNormal"/>
        <w:jc w:val="right"/>
      </w:pPr>
      <w:r>
        <w:lastRenderedPageBreak/>
        <w:t>Республики Башкортостан</w:t>
      </w:r>
    </w:p>
    <w:p w:rsidR="00AF62BB" w:rsidRDefault="00AF62BB">
      <w:pPr>
        <w:pStyle w:val="ConsPlusNormal"/>
        <w:jc w:val="right"/>
      </w:pPr>
      <w:r>
        <w:t>от 23 мая 2019 г. N 320</w:t>
      </w:r>
    </w:p>
    <w:p w:rsidR="00AF62BB" w:rsidRDefault="00AF62BB">
      <w:pPr>
        <w:pStyle w:val="ConsPlusNormal"/>
        <w:jc w:val="center"/>
      </w:pPr>
    </w:p>
    <w:p w:rsidR="00AF62BB" w:rsidRDefault="00AF62BB">
      <w:pPr>
        <w:pStyle w:val="ConsPlusTitle"/>
        <w:jc w:val="center"/>
      </w:pPr>
      <w:bookmarkStart w:id="0" w:name="P34"/>
      <w:bookmarkEnd w:id="0"/>
      <w:r>
        <w:t>ОБЪЕКТЫ</w:t>
      </w:r>
    </w:p>
    <w:p w:rsidR="00AF62BB" w:rsidRDefault="00AF62BB">
      <w:pPr>
        <w:pStyle w:val="ConsPlusTitle"/>
        <w:jc w:val="center"/>
      </w:pPr>
      <w:proofErr w:type="gramStart"/>
      <w:r>
        <w:t>НЕДВИЖИМОГО ИМУЩЕСТВА, ВКЛЮЧАЕМЫЕ В ПЕРЕЧЕНЬ МУНИЦИПАЛЬНОГО</w:t>
      </w:r>
      <w:proofErr w:type="gramEnd"/>
    </w:p>
    <w:p w:rsidR="00AF62BB" w:rsidRDefault="00AF62BB">
      <w:pPr>
        <w:pStyle w:val="ConsPlusTitle"/>
        <w:jc w:val="center"/>
      </w:pPr>
      <w:r>
        <w:t>ИМУЩЕСТВА, ПРЕДНАЗНАЧЕННОГО ДЛЯ ПЕРЕДАЧИ ВО ВЛАДЕНИЕ И (ИЛИ)</w:t>
      </w:r>
    </w:p>
    <w:p w:rsidR="00AF62BB" w:rsidRDefault="00AF62BB">
      <w:pPr>
        <w:pStyle w:val="ConsPlusTitle"/>
        <w:jc w:val="center"/>
      </w:pPr>
      <w:r>
        <w:t>ПОЛЬЗОВАНИЕ СУБЪЕКТАМ МАЛОГО И СРЕДНЕГО ПРЕДПРИНИМАТЕЛЬСТВА</w:t>
      </w:r>
    </w:p>
    <w:p w:rsidR="00AF62BB" w:rsidRDefault="00AF62BB">
      <w:pPr>
        <w:pStyle w:val="ConsPlusTitle"/>
        <w:jc w:val="center"/>
      </w:pPr>
      <w:r>
        <w:t>И ОРГАНИЗАЦИЯМ, ОБРАЗУЮЩИМ ИНФРАСТРУКТУРУ ПОДДЕРЖКИ</w:t>
      </w:r>
    </w:p>
    <w:p w:rsidR="00AF62BB" w:rsidRDefault="00AF62BB">
      <w:pPr>
        <w:pStyle w:val="ConsPlusTitle"/>
        <w:jc w:val="center"/>
      </w:pPr>
      <w:r>
        <w:t>СУБЪЕКТОВ МАЛОГО И СРЕДНЕГО ПРЕДПРИНИМАТЕЛЬСТВА</w:t>
      </w:r>
    </w:p>
    <w:p w:rsidR="00AF62BB" w:rsidRDefault="00AF62B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5953"/>
        <w:gridCol w:w="1134"/>
      </w:tblGrid>
      <w:tr w:rsidR="00AF62BB">
        <w:tc>
          <w:tcPr>
            <w:tcW w:w="1984" w:type="dxa"/>
          </w:tcPr>
          <w:p w:rsidR="00AF62BB" w:rsidRDefault="00AF62BB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5953" w:type="dxa"/>
          </w:tcPr>
          <w:p w:rsidR="00AF62BB" w:rsidRDefault="00AF62BB">
            <w:pPr>
              <w:pStyle w:val="ConsPlusNormal"/>
              <w:jc w:val="center"/>
            </w:pPr>
            <w:r>
              <w:t>Расположение объекта</w:t>
            </w:r>
          </w:p>
        </w:tc>
        <w:tc>
          <w:tcPr>
            <w:tcW w:w="1134" w:type="dxa"/>
          </w:tcPr>
          <w:p w:rsidR="00AF62BB" w:rsidRDefault="00AF62BB">
            <w:pPr>
              <w:pStyle w:val="ConsPlusNormal"/>
              <w:jc w:val="center"/>
            </w:pPr>
            <w:r>
              <w:t>Площадь,</w:t>
            </w:r>
          </w:p>
          <w:p w:rsidR="00AF62BB" w:rsidRDefault="00AF62BB">
            <w:pPr>
              <w:pStyle w:val="ConsPlusNormal"/>
              <w:jc w:val="center"/>
            </w:pPr>
            <w:r>
              <w:t>кв. м</w:t>
            </w:r>
          </w:p>
        </w:tc>
      </w:tr>
      <w:tr w:rsidR="00AF62BB">
        <w:tc>
          <w:tcPr>
            <w:tcW w:w="1984" w:type="dxa"/>
          </w:tcPr>
          <w:p w:rsidR="00AF62BB" w:rsidRDefault="00AF62BB">
            <w:pPr>
              <w:pStyle w:val="ConsPlusNormal"/>
              <w:jc w:val="center"/>
            </w:pPr>
            <w:r>
              <w:t>г. Октябрьский,</w:t>
            </w:r>
          </w:p>
          <w:p w:rsidR="00AF62BB" w:rsidRDefault="00AF62BB">
            <w:pPr>
              <w:pStyle w:val="ConsPlusNormal"/>
              <w:jc w:val="center"/>
            </w:pPr>
            <w:r>
              <w:t>25 микрорайон,</w:t>
            </w:r>
          </w:p>
          <w:p w:rsidR="00AF62BB" w:rsidRDefault="00AF62BB">
            <w:pPr>
              <w:pStyle w:val="ConsPlusNormal"/>
              <w:jc w:val="center"/>
            </w:pPr>
            <w:r>
              <w:t>дом 7</w:t>
            </w:r>
          </w:p>
        </w:tc>
        <w:tc>
          <w:tcPr>
            <w:tcW w:w="5953" w:type="dxa"/>
          </w:tcPr>
          <w:p w:rsidR="00AF62BB" w:rsidRDefault="00AF62BB">
            <w:pPr>
              <w:pStyle w:val="ConsPlusNormal"/>
              <w:jc w:val="center"/>
            </w:pPr>
            <w:r>
              <w:t xml:space="preserve">Нежилое помещение N 13 в цокольном </w:t>
            </w:r>
            <w:proofErr w:type="gramStart"/>
            <w:r>
              <w:t>этаже</w:t>
            </w:r>
            <w:proofErr w:type="gramEnd"/>
            <w:r>
              <w:t xml:space="preserve"> девятиэтажного жилого дома</w:t>
            </w:r>
          </w:p>
        </w:tc>
        <w:tc>
          <w:tcPr>
            <w:tcW w:w="1134" w:type="dxa"/>
          </w:tcPr>
          <w:p w:rsidR="00AF62BB" w:rsidRDefault="00AF62BB">
            <w:pPr>
              <w:pStyle w:val="ConsPlusNormal"/>
              <w:jc w:val="center"/>
            </w:pPr>
            <w:r>
              <w:t>22,5</w:t>
            </w:r>
          </w:p>
        </w:tc>
      </w:tr>
    </w:tbl>
    <w:p w:rsidR="00AF62BB" w:rsidRDefault="00AF62BB">
      <w:pPr>
        <w:pStyle w:val="ConsPlusNormal"/>
      </w:pPr>
    </w:p>
    <w:p w:rsidR="00AF62BB" w:rsidRDefault="00AF62BB">
      <w:pPr>
        <w:pStyle w:val="ConsPlusNormal"/>
        <w:jc w:val="right"/>
      </w:pPr>
      <w:r>
        <w:t>Председатель</w:t>
      </w:r>
    </w:p>
    <w:p w:rsidR="00AF62BB" w:rsidRDefault="00AF62BB">
      <w:pPr>
        <w:pStyle w:val="ConsPlusNormal"/>
        <w:jc w:val="right"/>
      </w:pPr>
      <w:r>
        <w:t>Совета городского округа</w:t>
      </w:r>
    </w:p>
    <w:p w:rsidR="00AF62BB" w:rsidRDefault="00AF62BB">
      <w:pPr>
        <w:pStyle w:val="ConsPlusNormal"/>
        <w:jc w:val="right"/>
      </w:pPr>
      <w:r>
        <w:t>А.А.ИМАНГУЛОВ</w:t>
      </w:r>
    </w:p>
    <w:p w:rsidR="00AF62BB" w:rsidRDefault="00AF62BB">
      <w:pPr>
        <w:pStyle w:val="ConsPlusNormal"/>
        <w:jc w:val="both"/>
      </w:pPr>
    </w:p>
    <w:p w:rsidR="00AF62BB" w:rsidRDefault="00AF62BB">
      <w:pPr>
        <w:pStyle w:val="ConsPlusNormal"/>
        <w:jc w:val="both"/>
      </w:pPr>
    </w:p>
    <w:p w:rsidR="00AF62BB" w:rsidRDefault="00AF62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1B15" w:rsidRDefault="00A71B15">
      <w:bookmarkStart w:id="1" w:name="_GoBack"/>
      <w:bookmarkEnd w:id="1"/>
    </w:p>
    <w:sectPr w:rsidR="00A71B15" w:rsidSect="00F5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BB"/>
    <w:rsid w:val="00A71B15"/>
    <w:rsid w:val="00A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6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62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6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62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D304252AAABE795BBA6178C42A45FE16016BC18D455A02A4F9BFE5A2F95ADCB14A2632E0E631C58B37F1EE6Cz4t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D304252AAABE795BBA6178C42A45FE16006ECC87455A02A4F9BFE5A2F95ADCA34A7E3EE0E12CC38322A7BF2A1BF73124FF41E2FE5B3FE7z4t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D304252AAABE795BBA6178C42A45FE16036EC482425A02A4F9BFE5A2F95ADCB14A2632E0E631C58B37F1EE6Cz4tE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D304252AAABE795BBA7F75D2461AF7150A34C985455852FEA8B9B2FDA95C89E30A786BA3A522C48229F3EF6D45AE6067B44CEBE7473FEC538FD791z5t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Ilina</dc:creator>
  <cp:lastModifiedBy>Svetlana Ilina</cp:lastModifiedBy>
  <cp:revision>1</cp:revision>
  <dcterms:created xsi:type="dcterms:W3CDTF">2020-09-07T04:45:00Z</dcterms:created>
  <dcterms:modified xsi:type="dcterms:W3CDTF">2020-09-07T04:46:00Z</dcterms:modified>
</cp:coreProperties>
</file>