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1B0B19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1B0B19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1B0B19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1B0B19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1B0B19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1B0B19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1B0B19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4DCA0CDC" w:rsidR="0014283D" w:rsidRPr="001B0B19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1B0B19">
        <w:rPr>
          <w:rFonts w:ascii="Times New Roman" w:hAnsi="Times New Roman" w:cs="Times New Roman"/>
          <w:b/>
          <w:sz w:val="20"/>
          <w:szCs w:val="20"/>
        </w:rPr>
        <w:t>_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1B0B19">
        <w:rPr>
          <w:rFonts w:ascii="Times New Roman" w:hAnsi="Times New Roman" w:cs="Times New Roman"/>
          <w:b/>
          <w:sz w:val="20"/>
          <w:szCs w:val="20"/>
        </w:rPr>
        <w:t>_» _</w:t>
      </w:r>
      <w:r w:rsidRPr="001B0B19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1B0B1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27B6A" w:rsidRPr="001B0B19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713A6E" w:rsidRPr="001B0B19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5CF71F9E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76912" w14:textId="18465352" w:rsidR="0014283D" w:rsidRPr="001B0B19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1B0B19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1B0B19">
        <w:rPr>
          <w:rFonts w:ascii="Times New Roman" w:hAnsi="Times New Roman" w:cs="Times New Roman"/>
          <w:sz w:val="20"/>
          <w:szCs w:val="20"/>
        </w:rPr>
        <w:t xml:space="preserve">452600, </w:t>
      </w:r>
      <w:r w:rsidRPr="001B0B19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7-20-11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1B0B19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1B0B19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2C88AF41" w:rsidR="009F1F7A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3D2CE1">
        <w:rPr>
          <w:rFonts w:ascii="Times New Roman" w:hAnsi="Times New Roman" w:cs="Times New Roman"/>
          <w:sz w:val="20"/>
          <w:szCs w:val="20"/>
          <w:lang w:val="ba-RU"/>
        </w:rPr>
        <w:t>ул. Космонавтов, 346 м от пересечения с Московским проспектом по направлению движения на выезд из города</w:t>
      </w:r>
      <w:r w:rsidR="003D2CE1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1B0B19">
        <w:rPr>
          <w:rFonts w:ascii="Times New Roman" w:hAnsi="Times New Roman" w:cs="Times New Roman"/>
          <w:sz w:val="20"/>
          <w:szCs w:val="20"/>
        </w:rPr>
        <w:t>(</w:t>
      </w:r>
      <w:r w:rsidR="00F432AA" w:rsidRPr="001B0B1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</w:t>
      </w:r>
      <w:r w:rsidR="00A80E0F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1B0B19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1B0B19" w:rsidRPr="001B0B19">
        <w:rPr>
          <w:rFonts w:ascii="Times New Roman" w:hAnsi="Times New Roman" w:cs="Times New Roman"/>
          <w:sz w:val="20"/>
          <w:szCs w:val="20"/>
        </w:rPr>
        <w:t>3</w:t>
      </w:r>
      <w:r w:rsidR="00AA5EF3" w:rsidRPr="001B0B1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B0B19" w:rsidRPr="001B0B19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094F0F" w:rsidRPr="001B0B19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1B0B19">
        <w:rPr>
          <w:rFonts w:ascii="Times New Roman" w:hAnsi="Times New Roman" w:cs="Times New Roman"/>
          <w:sz w:val="20"/>
          <w:szCs w:val="20"/>
        </w:rPr>
        <w:t>,</w:t>
      </w:r>
      <w:r w:rsidR="00F44421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1B0B19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1B0B19">
        <w:rPr>
          <w:rFonts w:ascii="Times New Roman" w:hAnsi="Times New Roman" w:cs="Times New Roman"/>
          <w:sz w:val="20"/>
          <w:szCs w:val="20"/>
        </w:rPr>
        <w:t>)</w:t>
      </w:r>
      <w:r w:rsidRPr="001B0B19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851"/>
        <w:gridCol w:w="708"/>
        <w:gridCol w:w="709"/>
        <w:gridCol w:w="1276"/>
        <w:gridCol w:w="2024"/>
      </w:tblGrid>
      <w:tr w:rsidR="00A97766" w:rsidRPr="002A19F5" w14:paraId="613B718E" w14:textId="77777777" w:rsidTr="003D2CE1">
        <w:trPr>
          <w:cantSplit/>
          <w:trHeight w:val="5901"/>
        </w:trPr>
        <w:tc>
          <w:tcPr>
            <w:tcW w:w="562" w:type="dxa"/>
          </w:tcPr>
          <w:p w14:paraId="43884AC8" w14:textId="77777777" w:rsidR="00A97766" w:rsidRPr="002A19F5" w:rsidRDefault="00A97766" w:rsidP="0062416E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</w:tcPr>
          <w:p w14:paraId="5EA9AA3B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843" w:type="dxa"/>
          </w:tcPr>
          <w:p w14:paraId="2DF46F87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15675C92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8" w:type="dxa"/>
          </w:tcPr>
          <w:p w14:paraId="39570E4D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BCC81D4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9" w:type="dxa"/>
          </w:tcPr>
          <w:p w14:paraId="4F9D8465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68ED037C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024" w:type="dxa"/>
          </w:tcPr>
          <w:p w14:paraId="67ABA25B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E8075FE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3D2CE1" w:rsidRPr="002A19F5" w14:paraId="342D8DFE" w14:textId="77777777" w:rsidTr="003D2CE1">
        <w:trPr>
          <w:trHeight w:val="3917"/>
        </w:trPr>
        <w:tc>
          <w:tcPr>
            <w:tcW w:w="562" w:type="dxa"/>
          </w:tcPr>
          <w:p w14:paraId="40803E16" w14:textId="77777777" w:rsidR="003D2CE1" w:rsidRPr="002A19F5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2DAA23E" w14:textId="488391AF" w:rsidR="003D2CE1" w:rsidRPr="005E68F9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Отдельно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тояща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рекламная конструкция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Start w:id="1" w:name="_Hlk145343674"/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Космонавтов, 346 м от пересечения с Московским проспектом по направлению движения на выезд из города</w:t>
            </w:r>
          </w:p>
        </w:tc>
        <w:tc>
          <w:tcPr>
            <w:tcW w:w="1843" w:type="dxa"/>
            <w:shd w:val="clear" w:color="auto" w:fill="auto"/>
          </w:tcPr>
          <w:p w14:paraId="035E0C7F" w14:textId="77777777" w:rsidR="003D2CE1" w:rsidRPr="002A19F5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4B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434A74B" wp14:editId="504F6283">
                  <wp:extent cx="1413510" cy="2200275"/>
                  <wp:effectExtent l="0" t="0" r="0" b="9525"/>
                  <wp:docPr id="97" name="Рисунок 97" descr="C:\Users\ARH_14kab_2\Desktop\НОВАЯ СХЕМА  на 2022 год\лист 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RH_14kab_2\Desktop\НОВАЯ СХЕМА  на 2022 год\лист 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5" t="13458" r="65625" b="40261"/>
                          <a:stretch/>
                        </pic:blipFill>
                        <pic:spPr bwMode="auto">
                          <a:xfrm>
                            <a:off x="0" y="0"/>
                            <a:ext cx="1423337" cy="221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17C61B" w14:textId="0C60DBB7" w:rsidR="003D2CE1" w:rsidRPr="00E83015" w:rsidRDefault="003D2CE1" w:rsidP="003D2C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54.481027, 53.552639</w:t>
            </w:r>
          </w:p>
        </w:tc>
        <w:tc>
          <w:tcPr>
            <w:tcW w:w="851" w:type="dxa"/>
            <w:shd w:val="clear" w:color="auto" w:fill="auto"/>
          </w:tcPr>
          <w:p w14:paraId="0117E4CF" w14:textId="570A844C" w:rsidR="003D2CE1" w:rsidRPr="00D414F6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163661,82</w:t>
            </w:r>
          </w:p>
        </w:tc>
        <w:tc>
          <w:tcPr>
            <w:tcW w:w="708" w:type="dxa"/>
            <w:shd w:val="clear" w:color="auto" w:fill="auto"/>
          </w:tcPr>
          <w:p w14:paraId="0CB19B5D" w14:textId="2322D547" w:rsidR="003D2CE1" w:rsidRPr="0096288A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000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</w:p>
        </w:tc>
        <w:tc>
          <w:tcPr>
            <w:tcW w:w="709" w:type="dxa"/>
            <w:shd w:val="clear" w:color="auto" w:fill="auto"/>
          </w:tcPr>
          <w:p w14:paraId="0A5CD2CC" w14:textId="77777777" w:rsidR="003D2CE1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2613D7C7" w14:textId="77777777" w:rsidR="003D2CE1" w:rsidRPr="00D414F6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49C6DE" w14:textId="3E859958" w:rsidR="003D2CE1" w:rsidRPr="00D414F6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C7000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16366,18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024" w:type="dxa"/>
          </w:tcPr>
          <w:p w14:paraId="435F257A" w14:textId="31B452A8" w:rsidR="003D2CE1" w:rsidRPr="002A19F5" w:rsidRDefault="003D2CE1" w:rsidP="003D2CE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43200 </w:t>
            </w:r>
            <w:r w:rsidRPr="00252A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14:paraId="6F99DD25" w14:textId="53126971" w:rsidR="008353D4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1B0B19">
          <w:rPr>
            <w:rStyle w:val="a5"/>
            <w:rFonts w:ascii="Times New Roman" w:hAnsi="Times New Roman"/>
            <w:bCs/>
            <w:color w:val="auto"/>
            <w:sz w:val="20"/>
            <w:szCs w:val="20"/>
          </w:rPr>
          <w:t>http://89.189.156.146/arhitektura/section.php?SECTION_ID=3005</w:t>
        </w:r>
      </w:hyperlink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1B0B19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1B0B19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1B0B19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A66EC" w14:textId="08693461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20.11.2023</w:t>
      </w:r>
    </w:p>
    <w:p w14:paraId="3DCB50BD" w14:textId="7E581BCE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окончания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20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до 22.00 (время Уфимское)</w:t>
      </w:r>
    </w:p>
    <w:p w14:paraId="3BE536CE" w14:textId="6B6EFADB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 и дата рассмотрения заявок на участие в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</w:t>
      </w:r>
      <w:proofErr w:type="spellStart"/>
      <w:r w:rsidRPr="001B0B19">
        <w:rPr>
          <w:rFonts w:ascii="Times New Roman" w:hAnsi="Times New Roman" w:cs="Times New Roman"/>
          <w:bCs/>
          <w:sz w:val="20"/>
          <w:szCs w:val="20"/>
        </w:rPr>
        <w:t>г.Октябрьский</w:t>
      </w:r>
      <w:proofErr w:type="spellEnd"/>
      <w:r w:rsidRPr="001B0B19">
        <w:rPr>
          <w:rFonts w:ascii="Times New Roman" w:hAnsi="Times New Roman" w:cs="Times New Roman"/>
          <w:bCs/>
          <w:sz w:val="20"/>
          <w:szCs w:val="20"/>
        </w:rPr>
        <w:t xml:space="preserve">, ул. Чапаева, д.23,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21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года.</w:t>
      </w:r>
    </w:p>
    <w:p w14:paraId="63745600" w14:textId="77777777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дата и время проведения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Единая электронная торговая площадка </w:t>
      </w:r>
      <w:hyperlink r:id="rId13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1141DB0" w14:textId="68895AEC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Лот №1 –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 в </w:t>
      </w:r>
      <w:r w:rsidR="00A97766">
        <w:rPr>
          <w:rFonts w:ascii="Times New Roman" w:hAnsi="Times New Roman" w:cs="Times New Roman"/>
          <w:bCs/>
          <w:sz w:val="20"/>
          <w:szCs w:val="20"/>
        </w:rPr>
        <w:t>1</w:t>
      </w:r>
      <w:r w:rsidR="003D2CE1">
        <w:rPr>
          <w:rFonts w:ascii="Times New Roman" w:hAnsi="Times New Roman" w:cs="Times New Roman"/>
          <w:bCs/>
          <w:sz w:val="20"/>
          <w:szCs w:val="20"/>
        </w:rPr>
        <w:t>1</w:t>
      </w:r>
      <w:r w:rsidRPr="001B0B19">
        <w:rPr>
          <w:rFonts w:ascii="Times New Roman" w:hAnsi="Times New Roman" w:cs="Times New Roman"/>
          <w:bCs/>
          <w:sz w:val="20"/>
          <w:szCs w:val="20"/>
        </w:rPr>
        <w:t>:00 часов (время Уфимское);</w:t>
      </w:r>
    </w:p>
    <w:p w14:paraId="7BC39AB0" w14:textId="16BD0AEE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Место, дата и время проведения итогов аукциона: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г. Октябрьский, ул. Чапаева, д.23.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14:paraId="52746E6A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1B0B19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1B0B19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1B0B19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1B0B19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77957D" w14:textId="77777777" w:rsidR="001E0A79" w:rsidRPr="001B0B19" w:rsidRDefault="001E0A7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E52FB5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5A572" w14:textId="77777777" w:rsidR="001B0B19" w:rsidRP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53C394" w14:textId="77777777" w:rsidR="00D24563" w:rsidRPr="001B0B19" w:rsidRDefault="00D245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C01118" w14:textId="77777777" w:rsidR="00B71A49" w:rsidRPr="001B0B19" w:rsidRDefault="00B71A49" w:rsidP="001B0B19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4A5C7FCA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599F3974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4C6C0582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13F9B4E8" w14:textId="77777777" w:rsidR="001B0B19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6A5A89FF" w:rsidR="00550D45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1B0B19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3021" w14:textId="77777777" w:rsidR="00C2300D" w:rsidRDefault="00C2300D" w:rsidP="002344B5">
      <w:pPr>
        <w:spacing w:after="0" w:line="240" w:lineRule="auto"/>
      </w:pPr>
      <w:r>
        <w:separator/>
      </w:r>
    </w:p>
  </w:endnote>
  <w:endnote w:type="continuationSeparator" w:id="0">
    <w:p w14:paraId="62790BF3" w14:textId="77777777" w:rsidR="00C2300D" w:rsidRDefault="00C2300D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70F3" w14:textId="77777777" w:rsidR="00C2300D" w:rsidRDefault="00C2300D" w:rsidP="002344B5">
      <w:pPr>
        <w:spacing w:after="0" w:line="240" w:lineRule="auto"/>
      </w:pPr>
      <w:r>
        <w:separator/>
      </w:r>
    </w:p>
  </w:footnote>
  <w:footnote w:type="continuationSeparator" w:id="0">
    <w:p w14:paraId="52A5B338" w14:textId="77777777" w:rsidR="00C2300D" w:rsidRDefault="00C2300D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0192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0E7887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0B19"/>
    <w:rsid w:val="001B2132"/>
    <w:rsid w:val="001B2963"/>
    <w:rsid w:val="001C2B21"/>
    <w:rsid w:val="001D1B23"/>
    <w:rsid w:val="001D3E4A"/>
    <w:rsid w:val="001E0A79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2349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2CE1"/>
    <w:rsid w:val="003D625D"/>
    <w:rsid w:val="003E6112"/>
    <w:rsid w:val="003F43F5"/>
    <w:rsid w:val="003F72F2"/>
    <w:rsid w:val="0040238E"/>
    <w:rsid w:val="0041145B"/>
    <w:rsid w:val="00415F85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912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B9C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0974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33A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2A0B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97766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1A49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32FF"/>
    <w:rsid w:val="00BB18CD"/>
    <w:rsid w:val="00BB235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07A7"/>
    <w:rsid w:val="00C12DCB"/>
    <w:rsid w:val="00C15E0E"/>
    <w:rsid w:val="00C207D1"/>
    <w:rsid w:val="00C2300D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A5B6B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563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6214E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9850-D372-4C79-828C-0E5EC52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2</cp:revision>
  <cp:lastPrinted>2023-11-16T09:21:00Z</cp:lastPrinted>
  <dcterms:created xsi:type="dcterms:W3CDTF">2023-11-16T09:29:00Z</dcterms:created>
  <dcterms:modified xsi:type="dcterms:W3CDTF">2023-11-16T09:29:00Z</dcterms:modified>
</cp:coreProperties>
</file>