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B" w:rsidRDefault="006D55BB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6D55BB" w:rsidRPr="000014B2" w:rsidRDefault="006D55BB" w:rsidP="007A14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D55BB" w:rsidRDefault="006D55BB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22 марта 2017 года под председательством </w:t>
      </w:r>
      <w:r w:rsidRPr="0097516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7516E">
        <w:rPr>
          <w:sz w:val="28"/>
          <w:szCs w:val="28"/>
        </w:rPr>
        <w:t xml:space="preserve"> отдела экономики администрации </w:t>
      </w:r>
      <w:r w:rsidRPr="008C5B47">
        <w:rPr>
          <w:sz w:val="28"/>
          <w:szCs w:val="28"/>
        </w:rPr>
        <w:t xml:space="preserve">городского округа город Октябрьский Республики Башкортостан </w:t>
      </w:r>
      <w:r w:rsidRPr="0097516E">
        <w:rPr>
          <w:sz w:val="28"/>
          <w:szCs w:val="28"/>
        </w:rPr>
        <w:t>Чавалах Т</w:t>
      </w:r>
      <w:r>
        <w:rPr>
          <w:sz w:val="28"/>
          <w:szCs w:val="28"/>
        </w:rPr>
        <w:t xml:space="preserve">атьяны Васильевны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На заседании присутствовали представители</w:t>
      </w:r>
      <w:r w:rsidRPr="0052364B">
        <w:rPr>
          <w:sz w:val="28"/>
          <w:szCs w:val="28"/>
        </w:rPr>
        <w:t xml:space="preserve"> </w:t>
      </w:r>
      <w:r w:rsidRPr="00FF2D3F">
        <w:rPr>
          <w:sz w:val="28"/>
          <w:szCs w:val="28"/>
        </w:rPr>
        <w:t>Комитета по управлению собственностью МЗИО Республики Башкортостан по городу Октябрьскому</w:t>
      </w:r>
      <w:r w:rsidRPr="0052364B">
        <w:rPr>
          <w:sz w:val="28"/>
          <w:szCs w:val="28"/>
        </w:rPr>
        <w:t xml:space="preserve">, </w:t>
      </w:r>
      <w:r w:rsidRPr="0097516E">
        <w:rPr>
          <w:sz w:val="28"/>
          <w:szCs w:val="28"/>
        </w:rPr>
        <w:t>Межрайонной ИФНС России</w:t>
      </w:r>
      <w:r w:rsidRPr="00B562E6">
        <w:t xml:space="preserve"> </w:t>
      </w:r>
      <w:r w:rsidRPr="0097516E">
        <w:rPr>
          <w:sz w:val="28"/>
          <w:szCs w:val="28"/>
        </w:rPr>
        <w:t>№27 по Республике Башкортостан,</w:t>
      </w:r>
      <w:r>
        <w:rPr>
          <w:sz w:val="28"/>
          <w:szCs w:val="28"/>
        </w:rPr>
        <w:t xml:space="preserve"> прокуратуры города Октябрьский, </w:t>
      </w:r>
      <w:r w:rsidRPr="00FF2D3F"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брьского городского отдела ФССП </w:t>
      </w:r>
      <w:r w:rsidRPr="00FF2D3F">
        <w:rPr>
          <w:sz w:val="28"/>
          <w:szCs w:val="28"/>
        </w:rPr>
        <w:t>по Республике Башкортостан,</w:t>
      </w:r>
      <w:r w:rsidRPr="001131E3">
        <w:rPr>
          <w:sz w:val="28"/>
          <w:szCs w:val="28"/>
        </w:rPr>
        <w:t xml:space="preserve"> </w:t>
      </w:r>
      <w:r w:rsidRPr="00FF2D3F">
        <w:rPr>
          <w:sz w:val="28"/>
          <w:szCs w:val="28"/>
        </w:rPr>
        <w:t>территориального отдела Минтруда Республики Башкортостан по городу Октябрьскому</w:t>
      </w:r>
      <w:r>
        <w:rPr>
          <w:sz w:val="28"/>
          <w:szCs w:val="28"/>
        </w:rPr>
        <w:t xml:space="preserve"> и другие члены комиссии.</w:t>
      </w:r>
    </w:p>
    <w:p w:rsidR="006D55BB" w:rsidRDefault="006D55BB" w:rsidP="0026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25</w:t>
      </w:r>
      <w:r w:rsidRPr="00491E59">
        <w:rPr>
          <w:sz w:val="28"/>
          <w:szCs w:val="28"/>
        </w:rPr>
        <w:t xml:space="preserve"> налогоплательщиков,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 xml:space="preserve">ой системы Российской Федерации,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Налогоплательщикам рекомендовано </w:t>
      </w:r>
      <w:r w:rsidRPr="00112F5A">
        <w:rPr>
          <w:sz w:val="28"/>
          <w:szCs w:val="28"/>
        </w:rPr>
        <w:t>изыскать возможность погашения суммы задолженности</w:t>
      </w:r>
      <w:r>
        <w:rPr>
          <w:sz w:val="28"/>
          <w:szCs w:val="28"/>
        </w:rPr>
        <w:t xml:space="preserve"> по установленным срокам, </w:t>
      </w:r>
      <w:r w:rsidRPr="00B009CC">
        <w:rPr>
          <w:sz w:val="28"/>
          <w:szCs w:val="28"/>
        </w:rPr>
        <w:t>своевременно производить оплату текущих платежей и не допускать образования задолженности</w:t>
      </w:r>
      <w:r>
        <w:rPr>
          <w:sz w:val="28"/>
          <w:szCs w:val="28"/>
        </w:rPr>
        <w:t>.</w:t>
      </w:r>
      <w:r w:rsidRPr="00112F5A">
        <w:rPr>
          <w:sz w:val="28"/>
          <w:szCs w:val="28"/>
        </w:rPr>
        <w:t xml:space="preserve">  </w:t>
      </w:r>
      <w:r>
        <w:rPr>
          <w:sz w:val="28"/>
          <w:szCs w:val="28"/>
        </w:rPr>
        <w:t>Заседание оформлено протоколом № 3 от 22 марта 2017 года.</w:t>
      </w:r>
    </w:p>
    <w:p w:rsidR="006D55BB" w:rsidRDefault="006D55BB" w:rsidP="00FF2D3F">
      <w:pPr>
        <w:jc w:val="both"/>
        <w:rPr>
          <w:sz w:val="28"/>
          <w:szCs w:val="28"/>
        </w:rPr>
      </w:pPr>
    </w:p>
    <w:p w:rsidR="006D55BB" w:rsidRDefault="006D55BB" w:rsidP="00FF2D3F">
      <w:pPr>
        <w:jc w:val="both"/>
        <w:rPr>
          <w:sz w:val="28"/>
          <w:szCs w:val="28"/>
        </w:rPr>
      </w:pPr>
    </w:p>
    <w:sectPr w:rsidR="006D55BB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E79"/>
    <w:rsid w:val="00093177"/>
    <w:rsid w:val="00112F5A"/>
    <w:rsid w:val="001131E3"/>
    <w:rsid w:val="00131EFC"/>
    <w:rsid w:val="00137780"/>
    <w:rsid w:val="001410A0"/>
    <w:rsid w:val="001656F8"/>
    <w:rsid w:val="001B68D2"/>
    <w:rsid w:val="0022271F"/>
    <w:rsid w:val="002640DE"/>
    <w:rsid w:val="002A261F"/>
    <w:rsid w:val="002F5019"/>
    <w:rsid w:val="00340CD0"/>
    <w:rsid w:val="00345CAE"/>
    <w:rsid w:val="003501FB"/>
    <w:rsid w:val="0036315D"/>
    <w:rsid w:val="0037546C"/>
    <w:rsid w:val="003F1014"/>
    <w:rsid w:val="004111A7"/>
    <w:rsid w:val="004124A1"/>
    <w:rsid w:val="00417C0E"/>
    <w:rsid w:val="00491E59"/>
    <w:rsid w:val="0050660B"/>
    <w:rsid w:val="00510A9E"/>
    <w:rsid w:val="00521DE5"/>
    <w:rsid w:val="0052364B"/>
    <w:rsid w:val="00523FDF"/>
    <w:rsid w:val="005D50A1"/>
    <w:rsid w:val="005F54FB"/>
    <w:rsid w:val="00625974"/>
    <w:rsid w:val="00654A49"/>
    <w:rsid w:val="006560DB"/>
    <w:rsid w:val="00694EE5"/>
    <w:rsid w:val="006D55BB"/>
    <w:rsid w:val="00781480"/>
    <w:rsid w:val="007A144C"/>
    <w:rsid w:val="007B6A66"/>
    <w:rsid w:val="007F218C"/>
    <w:rsid w:val="008475A8"/>
    <w:rsid w:val="00884603"/>
    <w:rsid w:val="008A4532"/>
    <w:rsid w:val="008C5B47"/>
    <w:rsid w:val="008D442F"/>
    <w:rsid w:val="008F4EE8"/>
    <w:rsid w:val="00934823"/>
    <w:rsid w:val="00957372"/>
    <w:rsid w:val="00973B96"/>
    <w:rsid w:val="0097516E"/>
    <w:rsid w:val="00A428E0"/>
    <w:rsid w:val="00AC5677"/>
    <w:rsid w:val="00AD2A26"/>
    <w:rsid w:val="00B009CC"/>
    <w:rsid w:val="00B11724"/>
    <w:rsid w:val="00B562E6"/>
    <w:rsid w:val="00B57B31"/>
    <w:rsid w:val="00BE14C5"/>
    <w:rsid w:val="00C62600"/>
    <w:rsid w:val="00C62852"/>
    <w:rsid w:val="00CC6D6C"/>
    <w:rsid w:val="00CF20FC"/>
    <w:rsid w:val="00D57C2B"/>
    <w:rsid w:val="00D92A5D"/>
    <w:rsid w:val="00E4479E"/>
    <w:rsid w:val="00EE0A89"/>
    <w:rsid w:val="00EF5025"/>
    <w:rsid w:val="00F03BC8"/>
    <w:rsid w:val="00F219A1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97516E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112F5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 Знак Знак Знак Знак Знак Знак2"/>
    <w:basedOn w:val="Normal"/>
    <w:uiPriority w:val="99"/>
    <w:rsid w:val="00B009C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47</cp:revision>
  <cp:lastPrinted>2017-03-24T09:28:00Z</cp:lastPrinted>
  <dcterms:created xsi:type="dcterms:W3CDTF">2017-03-23T09:16:00Z</dcterms:created>
  <dcterms:modified xsi:type="dcterms:W3CDTF">2017-03-24T10:34:00Z</dcterms:modified>
</cp:coreProperties>
</file>