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w:t>
      </w:r>
      <w:r w:rsidR="006848E0" w:rsidRPr="00704D5A">
        <w:rPr>
          <w:rFonts w:ascii="Times New Roman" w:eastAsia="Times New Roman" w:hAnsi="Times New Roman" w:cs="Times New Roman"/>
          <w:sz w:val="20"/>
          <w:szCs w:val="20"/>
          <w:lang w:eastAsia="ru-RU"/>
        </w:rPr>
        <w:t xml:space="preserve">Октябрьский Республики Башкортостан от </w:t>
      </w:r>
      <w:r w:rsidR="00821C92" w:rsidRPr="00704D5A">
        <w:rPr>
          <w:rFonts w:ascii="Times New Roman" w:eastAsia="Times New Roman" w:hAnsi="Times New Roman" w:cs="Times New Roman"/>
          <w:sz w:val="20"/>
          <w:szCs w:val="20"/>
          <w:lang w:eastAsia="ru-RU"/>
        </w:rPr>
        <w:t>06.02.2020 №389</w:t>
      </w:r>
      <w:r w:rsidR="006848E0" w:rsidRPr="00704D5A">
        <w:rPr>
          <w:rFonts w:ascii="Times New Roman" w:eastAsia="Times New Roman" w:hAnsi="Times New Roman" w:cs="Times New Roman"/>
          <w:sz w:val="20"/>
          <w:szCs w:val="20"/>
          <w:lang w:eastAsia="ru-RU"/>
        </w:rPr>
        <w:t>,   постановлением ад</w:t>
      </w:r>
      <w:r w:rsidR="003955B5" w:rsidRPr="00704D5A">
        <w:rPr>
          <w:rFonts w:ascii="Times New Roman" w:eastAsia="Times New Roman" w:hAnsi="Times New Roman" w:cs="Times New Roman"/>
          <w:sz w:val="20"/>
          <w:szCs w:val="20"/>
          <w:lang w:eastAsia="ru-RU"/>
        </w:rPr>
        <w:t xml:space="preserve">министрации </w:t>
      </w:r>
      <w:r w:rsidR="002D033D" w:rsidRPr="00704D5A">
        <w:rPr>
          <w:rFonts w:ascii="Times New Roman" w:eastAsia="Times New Roman" w:hAnsi="Times New Roman" w:cs="Times New Roman"/>
          <w:sz w:val="20"/>
          <w:szCs w:val="20"/>
          <w:lang w:eastAsia="ru-RU"/>
        </w:rPr>
        <w:t xml:space="preserve">от </w:t>
      </w:r>
      <w:r w:rsidR="00485E7F" w:rsidRPr="00704D5A">
        <w:rPr>
          <w:rFonts w:ascii="Times New Roman" w:eastAsia="Times New Roman" w:hAnsi="Times New Roman" w:cs="Times New Roman"/>
          <w:sz w:val="20"/>
          <w:szCs w:val="20"/>
          <w:lang w:eastAsia="ru-RU"/>
        </w:rPr>
        <w:t>01.03.2021</w:t>
      </w:r>
      <w:r w:rsidR="00CA2FE4" w:rsidRPr="00704D5A">
        <w:rPr>
          <w:rFonts w:ascii="Times New Roman" w:eastAsia="Times New Roman" w:hAnsi="Times New Roman" w:cs="Times New Roman"/>
          <w:sz w:val="20"/>
          <w:szCs w:val="20"/>
          <w:lang w:eastAsia="ru-RU"/>
        </w:rPr>
        <w:t xml:space="preserve"> №</w:t>
      </w:r>
      <w:r w:rsidR="00341D8A" w:rsidRPr="00704D5A">
        <w:rPr>
          <w:rFonts w:ascii="Times New Roman" w:eastAsia="Times New Roman" w:hAnsi="Times New Roman" w:cs="Times New Roman"/>
          <w:sz w:val="20"/>
          <w:szCs w:val="20"/>
          <w:lang w:eastAsia="ru-RU"/>
        </w:rPr>
        <w:t>6</w:t>
      </w:r>
      <w:r w:rsidR="00CA20F9" w:rsidRPr="00704D5A">
        <w:rPr>
          <w:rFonts w:ascii="Times New Roman" w:eastAsia="Times New Roman" w:hAnsi="Times New Roman" w:cs="Times New Roman"/>
          <w:sz w:val="20"/>
          <w:szCs w:val="20"/>
          <w:lang w:eastAsia="ru-RU"/>
        </w:rPr>
        <w:t>44</w:t>
      </w:r>
      <w:r w:rsidR="006848E0" w:rsidRPr="00704D5A">
        <w:rPr>
          <w:rFonts w:ascii="Times New Roman" w:eastAsia="Times New Roman" w:hAnsi="Times New Roman" w:cs="Times New Roman"/>
          <w:sz w:val="20"/>
          <w:szCs w:val="20"/>
          <w:lang w:eastAsia="ru-RU"/>
        </w:rPr>
        <w:t xml:space="preserve">, отчетом </w:t>
      </w:r>
      <w:r w:rsidR="008607C6" w:rsidRPr="00704D5A">
        <w:rPr>
          <w:rFonts w:ascii="Times New Roman" w:eastAsia="Times New Roman" w:hAnsi="Times New Roman" w:cs="Times New Roman"/>
          <w:sz w:val="20"/>
          <w:szCs w:val="20"/>
          <w:lang w:eastAsia="ru-RU"/>
        </w:rPr>
        <w:t xml:space="preserve">от </w:t>
      </w:r>
      <w:r w:rsidR="00704D5A" w:rsidRPr="00704D5A">
        <w:rPr>
          <w:rFonts w:ascii="Times New Roman" w:eastAsia="Times New Roman" w:hAnsi="Times New Roman" w:cs="Times New Roman"/>
          <w:sz w:val="20"/>
          <w:szCs w:val="20"/>
          <w:lang w:eastAsia="ru-RU"/>
        </w:rPr>
        <w:t>05.03.</w:t>
      </w:r>
      <w:r w:rsidR="00244F07" w:rsidRPr="00704D5A">
        <w:rPr>
          <w:rFonts w:ascii="Times New Roman" w:eastAsia="Times New Roman" w:hAnsi="Times New Roman" w:cs="Times New Roman"/>
          <w:sz w:val="20"/>
          <w:szCs w:val="20"/>
          <w:lang w:eastAsia="ru-RU"/>
        </w:rPr>
        <w:t>2</w:t>
      </w:r>
      <w:r w:rsidR="00704D5A" w:rsidRPr="00704D5A">
        <w:rPr>
          <w:rFonts w:ascii="Times New Roman" w:eastAsia="Times New Roman" w:hAnsi="Times New Roman" w:cs="Times New Roman"/>
          <w:sz w:val="20"/>
          <w:szCs w:val="20"/>
          <w:lang w:eastAsia="ru-RU"/>
        </w:rPr>
        <w:t>021 №18</w:t>
      </w:r>
      <w:r w:rsidR="00E30E81" w:rsidRPr="00704D5A">
        <w:rPr>
          <w:rFonts w:ascii="Times New Roman" w:eastAsia="Times New Roman" w:hAnsi="Times New Roman" w:cs="Times New Roman"/>
          <w:sz w:val="20"/>
          <w:szCs w:val="20"/>
          <w:lang w:eastAsia="ru-RU"/>
        </w:rPr>
        <w:t xml:space="preserve"> </w:t>
      </w:r>
      <w:r w:rsidR="006848E0" w:rsidRPr="00704D5A">
        <w:rPr>
          <w:rFonts w:ascii="Times New Roman" w:eastAsia="Times New Roman" w:hAnsi="Times New Roman" w:cs="Times New Roman"/>
          <w:sz w:val="20"/>
          <w:szCs w:val="20"/>
          <w:lang w:eastAsia="ru-RU"/>
        </w:rPr>
        <w:t>о</w:t>
      </w:r>
      <w:r w:rsidR="008607C6" w:rsidRPr="00704D5A">
        <w:rPr>
          <w:rFonts w:ascii="Times New Roman" w:eastAsia="Times New Roman" w:hAnsi="Times New Roman" w:cs="Times New Roman"/>
          <w:sz w:val="20"/>
          <w:szCs w:val="20"/>
          <w:lang w:eastAsia="ru-RU"/>
        </w:rPr>
        <w:t>б оценке</w:t>
      </w:r>
      <w:r w:rsidR="006848E0" w:rsidRPr="00704D5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w:t>
      </w:r>
      <w:r w:rsidR="006848E0" w:rsidRPr="00F2516A">
        <w:rPr>
          <w:rFonts w:ascii="Times New Roman" w:eastAsia="Times New Roman" w:hAnsi="Times New Roman" w:cs="Times New Roman"/>
          <w:sz w:val="20"/>
          <w:szCs w:val="20"/>
          <w:lang w:eastAsia="ru-RU"/>
        </w:rPr>
        <w:t xml:space="preserve">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w:t>
      </w:r>
      <w:bookmarkStart w:id="0" w:name="_GoBack"/>
      <w:bookmarkEnd w:id="0"/>
      <w:r w:rsidR="000E3135" w:rsidRPr="00F2516A">
        <w:rPr>
          <w:rFonts w:ascii="Times New Roman" w:eastAsia="Times New Roman" w:hAnsi="Times New Roman" w:cs="Times New Roman"/>
          <w:color w:val="000000"/>
          <w:sz w:val="20"/>
          <w:szCs w:val="20"/>
        </w:rPr>
        <w:t>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1" w:name="Par1070"/>
      <w:bookmarkEnd w:id="1"/>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2" w:name="Par1080"/>
      <w:bookmarkEnd w:id="2"/>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3" w:name="Par1084"/>
      <w:bookmarkEnd w:id="3"/>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DC246F">
        <w:rPr>
          <w:rFonts w:ascii="Times New Roman" w:hAnsi="Times New Roman" w:cs="Times New Roman"/>
          <w:sz w:val="20"/>
          <w:szCs w:val="20"/>
        </w:rPr>
        <w:t>10.03.2021г. до 02</w:t>
      </w:r>
      <w:r w:rsidR="00485E7F">
        <w:rPr>
          <w:rFonts w:ascii="Times New Roman" w:hAnsi="Times New Roman" w:cs="Times New Roman"/>
          <w:sz w:val="20"/>
          <w:szCs w:val="20"/>
        </w:rPr>
        <w:t>.04</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8B182E">
        <w:rPr>
          <w:rFonts w:ascii="Times New Roman" w:eastAsia="Times New Roman" w:hAnsi="Times New Roman" w:cs="Times New Roman"/>
          <w:b/>
          <w:color w:val="000000"/>
          <w:sz w:val="20"/>
          <w:szCs w:val="20"/>
        </w:rPr>
        <w:t>двадцать</w:t>
      </w:r>
      <w:r w:rsidR="000D4556">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485E7F" w:rsidRPr="00F2516A" w:rsidRDefault="00485E7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Ахметова Гульнара фануиловна</w:t>
      </w:r>
    </w:p>
    <w:p w:rsidR="00367BA0" w:rsidRDefault="006A57EA"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ba-RU"/>
        </w:rPr>
        <w:t xml:space="preserve">     </w:t>
      </w:r>
      <w:r w:rsidR="00367BA0">
        <w:rPr>
          <w:rFonts w:ascii="Times New Roman" w:hAnsi="Times New Roman" w:cs="Times New Roman"/>
          <w:sz w:val="20"/>
          <w:szCs w:val="20"/>
        </w:rPr>
        <w:t>Садрыева Елена Николаевна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4132B8" w:rsidRPr="00F2516A" w:rsidRDefault="004132B8"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EC106D"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EC106D"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DC246F" w:rsidP="006D4E59">
            <w:pPr>
              <w:rPr>
                <w:rFonts w:ascii="Times New Roman" w:hAnsi="Times New Roman" w:cs="Times New Roman"/>
                <w:sz w:val="20"/>
                <w:szCs w:val="20"/>
              </w:rPr>
            </w:pPr>
            <w:r>
              <w:rPr>
                <w:rFonts w:ascii="Times New Roman" w:hAnsi="Times New Roman" w:cs="Times New Roman"/>
                <w:sz w:val="20"/>
                <w:szCs w:val="20"/>
              </w:rPr>
              <w:t>с 10.03.2021г. до 02</w:t>
            </w:r>
            <w:r w:rsidR="005E6C4D">
              <w:rPr>
                <w:rFonts w:ascii="Times New Roman" w:hAnsi="Times New Roman" w:cs="Times New Roman"/>
                <w:sz w:val="20"/>
                <w:szCs w:val="20"/>
              </w:rPr>
              <w:t>.04</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DC246F" w:rsidP="006D4E59">
            <w:pPr>
              <w:rPr>
                <w:rFonts w:ascii="Times New Roman" w:hAnsi="Times New Roman" w:cs="Times New Roman"/>
                <w:b/>
                <w:sz w:val="20"/>
                <w:szCs w:val="20"/>
              </w:rPr>
            </w:pPr>
            <w:r>
              <w:rPr>
                <w:rFonts w:ascii="Times New Roman" w:hAnsi="Times New Roman" w:cs="Times New Roman"/>
                <w:b/>
                <w:sz w:val="20"/>
                <w:szCs w:val="20"/>
              </w:rPr>
              <w:t>10</w:t>
            </w:r>
            <w:r w:rsidR="005E6C4D">
              <w:rPr>
                <w:rFonts w:ascii="Times New Roman" w:hAnsi="Times New Roman" w:cs="Times New Roman"/>
                <w:b/>
                <w:sz w:val="20"/>
                <w:szCs w:val="20"/>
              </w:rPr>
              <w:t xml:space="preserve"> марта</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DC246F" w:rsidP="006D4E59">
            <w:pPr>
              <w:rPr>
                <w:rFonts w:ascii="Times New Roman" w:hAnsi="Times New Roman" w:cs="Times New Roman"/>
                <w:b/>
                <w:sz w:val="20"/>
                <w:szCs w:val="20"/>
              </w:rPr>
            </w:pPr>
            <w:r>
              <w:rPr>
                <w:rFonts w:ascii="Times New Roman" w:hAnsi="Times New Roman" w:cs="Times New Roman"/>
                <w:b/>
                <w:sz w:val="20"/>
                <w:szCs w:val="20"/>
              </w:rPr>
              <w:t xml:space="preserve">09 </w:t>
            </w:r>
            <w:r w:rsidR="005E6C4D">
              <w:rPr>
                <w:rFonts w:ascii="Times New Roman" w:hAnsi="Times New Roman" w:cs="Times New Roman"/>
                <w:b/>
                <w:sz w:val="20"/>
                <w:szCs w:val="20"/>
              </w:rPr>
              <w:t xml:space="preserve">апреля </w:t>
            </w:r>
            <w:r w:rsidR="00613E71">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DC246F" w:rsidP="001C4884">
            <w:pPr>
              <w:rPr>
                <w:rFonts w:ascii="Times New Roman" w:hAnsi="Times New Roman" w:cs="Times New Roman"/>
                <w:b/>
                <w:sz w:val="20"/>
                <w:szCs w:val="20"/>
              </w:rPr>
            </w:pPr>
            <w:r>
              <w:rPr>
                <w:rFonts w:ascii="Times New Roman" w:hAnsi="Times New Roman" w:cs="Times New Roman"/>
                <w:b/>
                <w:sz w:val="20"/>
                <w:szCs w:val="20"/>
              </w:rPr>
              <w:t>12</w:t>
            </w:r>
            <w:r w:rsidR="005E6C4D">
              <w:rPr>
                <w:rFonts w:ascii="Times New Roman" w:hAnsi="Times New Roman" w:cs="Times New Roman"/>
                <w:b/>
                <w:sz w:val="20"/>
                <w:szCs w:val="20"/>
              </w:rPr>
              <w:t xml:space="preserve"> апреля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DC246F">
              <w:rPr>
                <w:rFonts w:ascii="Times New Roman" w:hAnsi="Times New Roman" w:cs="Times New Roman"/>
                <w:b/>
                <w:sz w:val="20"/>
                <w:szCs w:val="20"/>
              </w:rPr>
              <w:t>13</w:t>
            </w:r>
            <w:r w:rsidR="005E6C4D">
              <w:rPr>
                <w:rFonts w:ascii="Times New Roman" w:hAnsi="Times New Roman" w:cs="Times New Roman"/>
                <w:b/>
                <w:sz w:val="20"/>
                <w:szCs w:val="20"/>
              </w:rPr>
              <w:t xml:space="preserve"> апреля 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CA20F9">
              <w:rPr>
                <w:rFonts w:ascii="Times New Roman" w:hAnsi="Times New Roman" w:cs="Times New Roman"/>
                <w:b/>
                <w:sz w:val="20"/>
                <w:szCs w:val="20"/>
              </w:rPr>
              <w:t>15</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DC246F" w:rsidP="007A7A5D">
            <w:pPr>
              <w:rPr>
                <w:rFonts w:ascii="Times New Roman" w:hAnsi="Times New Roman" w:cs="Times New Roman"/>
                <w:b/>
                <w:sz w:val="20"/>
                <w:szCs w:val="20"/>
              </w:rPr>
            </w:pPr>
            <w:r>
              <w:rPr>
                <w:rFonts w:ascii="Times New Roman" w:hAnsi="Times New Roman" w:cs="Times New Roman"/>
                <w:b/>
                <w:sz w:val="20"/>
                <w:szCs w:val="20"/>
              </w:rPr>
              <w:t>13</w:t>
            </w:r>
            <w:r w:rsidR="005E6C4D">
              <w:rPr>
                <w:rFonts w:ascii="Times New Roman" w:hAnsi="Times New Roman" w:cs="Times New Roman"/>
                <w:b/>
                <w:sz w:val="20"/>
                <w:szCs w:val="20"/>
              </w:rPr>
              <w:t xml:space="preserve"> апреля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9D741C" w:rsidRDefault="009D741C"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367"/>
        <w:gridCol w:w="1882"/>
        <w:gridCol w:w="1065"/>
        <w:gridCol w:w="806"/>
        <w:gridCol w:w="1076"/>
        <w:gridCol w:w="1210"/>
        <w:gridCol w:w="2281"/>
      </w:tblGrid>
      <w:tr w:rsidR="00CA20F9" w:rsidRPr="00CA20F9" w:rsidTr="00D40B92">
        <w:trPr>
          <w:trHeight w:val="132"/>
        </w:trPr>
        <w:tc>
          <w:tcPr>
            <w:tcW w:w="469" w:type="dxa"/>
          </w:tcPr>
          <w:p w:rsidR="00CA20F9" w:rsidRPr="00CA20F9" w:rsidRDefault="00CA20F9" w:rsidP="00CA20F9">
            <w:pPr>
              <w:jc w:val="center"/>
              <w:rPr>
                <w:rFonts w:ascii="Times New Roman" w:eastAsia="Times New Roman" w:hAnsi="Times New Roman" w:cs="Times New Roman"/>
                <w:b/>
                <w:sz w:val="20"/>
                <w:szCs w:val="20"/>
                <w:lang w:eastAsia="ru-RU"/>
              </w:rPr>
            </w:pPr>
            <w:r w:rsidRPr="00CA20F9">
              <w:rPr>
                <w:rFonts w:ascii="Times New Roman" w:eastAsia="Times New Roman" w:hAnsi="Times New Roman" w:cs="Times New Roman"/>
                <w:b/>
                <w:sz w:val="20"/>
                <w:szCs w:val="20"/>
                <w:lang w:eastAsia="ru-RU"/>
              </w:rPr>
              <w:t>№ ло-</w:t>
            </w:r>
          </w:p>
          <w:p w:rsidR="00CA20F9" w:rsidRPr="00CA20F9" w:rsidRDefault="00CA20F9" w:rsidP="00CA20F9">
            <w:pPr>
              <w:jc w:val="center"/>
              <w:rPr>
                <w:rFonts w:ascii="Times New Roman" w:eastAsia="Times New Roman" w:hAnsi="Times New Roman" w:cs="Times New Roman"/>
                <w:b/>
                <w:sz w:val="20"/>
                <w:szCs w:val="20"/>
                <w:lang w:eastAsia="ru-RU"/>
              </w:rPr>
            </w:pPr>
            <w:r w:rsidRPr="00CA20F9">
              <w:rPr>
                <w:rFonts w:ascii="Times New Roman" w:eastAsia="Times New Roman" w:hAnsi="Times New Roman" w:cs="Times New Roman"/>
                <w:b/>
                <w:sz w:val="20"/>
                <w:szCs w:val="20"/>
                <w:lang w:eastAsia="ru-RU"/>
              </w:rPr>
              <w:t>та</w:t>
            </w:r>
          </w:p>
        </w:tc>
        <w:tc>
          <w:tcPr>
            <w:tcW w:w="2367"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882"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806"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Шаг</w:t>
            </w:r>
          </w:p>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аукциона</w:t>
            </w:r>
          </w:p>
        </w:tc>
        <w:tc>
          <w:tcPr>
            <w:tcW w:w="1076"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Срок действия договора</w:t>
            </w:r>
          </w:p>
        </w:tc>
        <w:tc>
          <w:tcPr>
            <w:tcW w:w="1210"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CA20F9" w:rsidRPr="00CA20F9" w:rsidRDefault="00CA20F9" w:rsidP="00CA20F9">
            <w:pPr>
              <w:jc w:val="center"/>
              <w:rPr>
                <w:rFonts w:ascii="Times New Roman" w:eastAsia="Times New Roman" w:hAnsi="Times New Roman" w:cs="Times New Roman"/>
                <w:b/>
                <w:bCs/>
                <w:sz w:val="20"/>
                <w:szCs w:val="20"/>
                <w:lang w:eastAsia="ru-RU"/>
              </w:rPr>
            </w:pPr>
            <w:r w:rsidRPr="00CA20F9">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CA20F9" w:rsidRPr="00CA20F9" w:rsidTr="00D40B92">
        <w:trPr>
          <w:trHeight w:val="3917"/>
        </w:trPr>
        <w:tc>
          <w:tcPr>
            <w:tcW w:w="469" w:type="dxa"/>
          </w:tcPr>
          <w:p w:rsidR="00CA20F9" w:rsidRPr="00CA20F9" w:rsidRDefault="00CA20F9" w:rsidP="00CA20F9">
            <w:pPr>
              <w:jc w:val="both"/>
              <w:rPr>
                <w:rFonts w:ascii="Times New Roman" w:eastAsia="Times New Roman" w:hAnsi="Times New Roman" w:cs="Times New Roman"/>
                <w:bCs/>
                <w:sz w:val="20"/>
                <w:szCs w:val="20"/>
                <w:lang w:eastAsia="ru-RU"/>
              </w:rPr>
            </w:pPr>
            <w:r w:rsidRPr="00CA20F9">
              <w:rPr>
                <w:rFonts w:ascii="Times New Roman" w:eastAsia="Times New Roman" w:hAnsi="Times New Roman" w:cs="Times New Roman"/>
                <w:bCs/>
                <w:sz w:val="20"/>
                <w:szCs w:val="20"/>
                <w:lang w:eastAsia="ru-RU"/>
              </w:rPr>
              <w:t>1.</w:t>
            </w:r>
          </w:p>
        </w:tc>
        <w:tc>
          <w:tcPr>
            <w:tcW w:w="2367" w:type="dxa"/>
          </w:tcPr>
          <w:p w:rsidR="00CA20F9" w:rsidRPr="00CA20F9" w:rsidRDefault="00CA20F9" w:rsidP="00CA20F9">
            <w:pPr>
              <w:jc w:val="both"/>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w:t>
            </w:r>
            <w:r w:rsidRPr="00CA20F9">
              <w:rPr>
                <w:rFonts w:ascii="Times New Roman" w:eastAsia="Times New Roman" w:hAnsi="Times New Roman" w:cs="Times New Roman"/>
                <w:sz w:val="20"/>
                <w:szCs w:val="20"/>
                <w:lang w:val="ba-RU" w:eastAsia="ru-RU"/>
              </w:rPr>
              <w:t>2-х сторонняя</w:t>
            </w:r>
            <w:r w:rsidRPr="00CA20F9">
              <w:rPr>
                <w:rFonts w:ascii="Times New Roman" w:eastAsia="Times New Roman" w:hAnsi="Times New Roman" w:cs="Times New Roman"/>
                <w:sz w:val="20"/>
                <w:szCs w:val="20"/>
                <w:lang w:eastAsia="ru-RU"/>
              </w:rPr>
              <w:t>, место установки: Республика Башкортостан,    г. Октябрьский, напротив производственной базы по ул. Космонавтов, 7е</w:t>
            </w:r>
          </w:p>
        </w:tc>
        <w:tc>
          <w:tcPr>
            <w:tcW w:w="1882" w:type="dxa"/>
            <w:shd w:val="clear" w:color="auto" w:fill="auto"/>
          </w:tcPr>
          <w:p w:rsidR="00CA20F9" w:rsidRPr="00CA20F9" w:rsidRDefault="00CA20F9" w:rsidP="00CA20F9">
            <w:pPr>
              <w:spacing w:after="200" w:line="276" w:lineRule="auto"/>
              <w:rPr>
                <w:rFonts w:ascii="Times New Roman" w:eastAsia="Times New Roman" w:hAnsi="Times New Roman" w:cs="Times New Roman"/>
                <w:sz w:val="20"/>
                <w:szCs w:val="20"/>
                <w:lang w:eastAsia="ru-RU"/>
              </w:rPr>
            </w:pPr>
            <w:r w:rsidRPr="00CA20F9">
              <w:rPr>
                <w:rFonts w:ascii="Times New Roman" w:eastAsia="Times New Roman" w:hAnsi="Times New Roman" w:cs="Times New Roman"/>
                <w:noProof/>
                <w:sz w:val="20"/>
                <w:szCs w:val="20"/>
                <w:lang w:eastAsia="ru-RU"/>
              </w:rPr>
              <w:drawing>
                <wp:inline distT="0" distB="0" distL="0" distR="0" wp14:anchorId="0995411E" wp14:editId="3DEFDECF">
                  <wp:extent cx="1038225" cy="1316736"/>
                  <wp:effectExtent l="0" t="0" r="0" b="0"/>
                  <wp:docPr id="2" name="Рисунок 2" descr="C:\Users\ARH_14kab_2\Desktop\7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7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70" cy="1336959"/>
                          </a:xfrm>
                          <a:prstGeom prst="rect">
                            <a:avLst/>
                          </a:prstGeom>
                          <a:noFill/>
                          <a:ln>
                            <a:noFill/>
                          </a:ln>
                        </pic:spPr>
                      </pic:pic>
                    </a:graphicData>
                  </a:graphic>
                </wp:inline>
              </w:drawing>
            </w:r>
          </w:p>
          <w:p w:rsidR="00CA20F9" w:rsidRPr="00CA20F9" w:rsidRDefault="00CA20F9" w:rsidP="00CA20F9">
            <w:pPr>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 xml:space="preserve">Х 632269,97                  </w:t>
            </w:r>
          </w:p>
          <w:p w:rsidR="00CA20F9" w:rsidRPr="00CA20F9" w:rsidRDefault="00CA20F9" w:rsidP="00CA20F9">
            <w:pPr>
              <w:spacing w:after="200" w:line="276" w:lineRule="auto"/>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У 1201264,87</w:t>
            </w:r>
          </w:p>
        </w:tc>
        <w:tc>
          <w:tcPr>
            <w:tcW w:w="1065" w:type="dxa"/>
            <w:shd w:val="clear" w:color="auto" w:fill="auto"/>
          </w:tcPr>
          <w:p w:rsidR="00CA20F9" w:rsidRPr="00CA20F9" w:rsidRDefault="00CA20F9" w:rsidP="00CA20F9">
            <w:pPr>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119</w:t>
            </w:r>
            <w:r w:rsidRPr="00CA20F9">
              <w:rPr>
                <w:rFonts w:ascii="Times New Roman" w:eastAsia="Times New Roman" w:hAnsi="Times New Roman" w:cs="Times New Roman"/>
                <w:sz w:val="20"/>
                <w:szCs w:val="20"/>
                <w:lang w:val="en-US" w:eastAsia="ru-RU"/>
              </w:rPr>
              <w:t> </w:t>
            </w:r>
            <w:r w:rsidRPr="00CA20F9">
              <w:rPr>
                <w:rFonts w:ascii="Times New Roman" w:eastAsia="Times New Roman" w:hAnsi="Times New Roman" w:cs="Times New Roman"/>
                <w:sz w:val="20"/>
                <w:szCs w:val="20"/>
                <w:lang w:eastAsia="ru-RU"/>
              </w:rPr>
              <w:t xml:space="preserve">000 </w:t>
            </w:r>
          </w:p>
          <w:p w:rsidR="00CA20F9" w:rsidRPr="00CA20F9" w:rsidRDefault="00CA20F9" w:rsidP="00CA20F9">
            <w:pPr>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руб.</w:t>
            </w:r>
            <w:r w:rsidRPr="00CA20F9">
              <w:rPr>
                <w:rFonts w:ascii="Calibri" w:eastAsia="Times New Roman" w:hAnsi="Calibri" w:cs="Arial"/>
                <w:sz w:val="20"/>
                <w:szCs w:val="20"/>
                <w:lang w:eastAsia="ru-RU"/>
              </w:rPr>
              <w:t xml:space="preserve"> </w:t>
            </w:r>
          </w:p>
        </w:tc>
        <w:tc>
          <w:tcPr>
            <w:tcW w:w="806" w:type="dxa"/>
            <w:shd w:val="clear" w:color="auto" w:fill="auto"/>
          </w:tcPr>
          <w:p w:rsidR="00CA20F9" w:rsidRPr="00CA20F9" w:rsidRDefault="00CA20F9" w:rsidP="00CA20F9">
            <w:pPr>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5950 руб.</w:t>
            </w:r>
            <w:r w:rsidRPr="00CA20F9">
              <w:rPr>
                <w:rFonts w:ascii="Calibri" w:eastAsia="Times New Roman" w:hAnsi="Calibri" w:cs="Arial"/>
                <w:sz w:val="20"/>
                <w:szCs w:val="20"/>
                <w:lang w:eastAsia="ru-RU"/>
              </w:rPr>
              <w:t xml:space="preserve"> </w:t>
            </w:r>
          </w:p>
        </w:tc>
        <w:tc>
          <w:tcPr>
            <w:tcW w:w="1076" w:type="dxa"/>
            <w:shd w:val="clear" w:color="auto" w:fill="auto"/>
          </w:tcPr>
          <w:p w:rsidR="00CA20F9" w:rsidRPr="00CA20F9" w:rsidRDefault="00CA20F9" w:rsidP="00CA20F9">
            <w:pPr>
              <w:jc w:val="both"/>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 xml:space="preserve">С даты заключения договора - 5 лет </w:t>
            </w:r>
          </w:p>
          <w:p w:rsidR="00CA20F9" w:rsidRPr="00CA20F9" w:rsidRDefault="00CA20F9" w:rsidP="00CA20F9">
            <w:pPr>
              <w:jc w:val="both"/>
              <w:rPr>
                <w:rFonts w:ascii="Times New Roman" w:eastAsia="Times New Roman" w:hAnsi="Times New Roman" w:cs="Times New Roman"/>
                <w:b/>
                <w:bCs/>
                <w:sz w:val="20"/>
                <w:szCs w:val="20"/>
                <w:lang w:eastAsia="ru-RU"/>
              </w:rPr>
            </w:pPr>
          </w:p>
        </w:tc>
        <w:tc>
          <w:tcPr>
            <w:tcW w:w="1210" w:type="dxa"/>
            <w:shd w:val="clear" w:color="auto" w:fill="auto"/>
          </w:tcPr>
          <w:p w:rsidR="00CA20F9" w:rsidRPr="00CA20F9" w:rsidRDefault="00CA20F9" w:rsidP="00CA20F9">
            <w:pPr>
              <w:rPr>
                <w:rFonts w:ascii="Times New Roman" w:eastAsia="Times New Roman" w:hAnsi="Times New Roman" w:cs="Times New Roman"/>
                <w:sz w:val="20"/>
                <w:szCs w:val="20"/>
                <w:lang w:eastAsia="ru-RU"/>
              </w:rPr>
            </w:pPr>
            <w:r w:rsidRPr="00CA20F9">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w:t>
            </w:r>
            <w:r w:rsidRPr="00CA20F9">
              <w:rPr>
                <w:rFonts w:ascii="Times New Roman" w:eastAsia="Times New Roman" w:hAnsi="Times New Roman" w:cs="Times New Roman"/>
                <w:sz w:val="20"/>
                <w:szCs w:val="20"/>
                <w:lang w:val="en-US" w:eastAsia="ru-RU"/>
              </w:rPr>
              <w:t> </w:t>
            </w:r>
            <w:r w:rsidRPr="00CA20F9">
              <w:rPr>
                <w:rFonts w:ascii="Times New Roman" w:eastAsia="Times New Roman" w:hAnsi="Times New Roman" w:cs="Times New Roman"/>
                <w:sz w:val="20"/>
                <w:szCs w:val="20"/>
                <w:lang w:eastAsia="ru-RU"/>
              </w:rPr>
              <w:t>900 руб.</w:t>
            </w:r>
          </w:p>
        </w:tc>
        <w:tc>
          <w:tcPr>
            <w:tcW w:w="2281" w:type="dxa"/>
          </w:tcPr>
          <w:p w:rsidR="00CA20F9" w:rsidRPr="00CA20F9" w:rsidRDefault="00CA20F9" w:rsidP="00CA20F9">
            <w:pPr>
              <w:jc w:val="both"/>
              <w:rPr>
                <w:rFonts w:ascii="Times New Roman" w:eastAsia="Times New Roman" w:hAnsi="Times New Roman" w:cs="Times New Roman"/>
                <w:sz w:val="20"/>
                <w:szCs w:val="20"/>
                <w:highlight w:val="yellow"/>
                <w:lang w:eastAsia="ru-RU"/>
              </w:rPr>
            </w:pPr>
            <w:r w:rsidRPr="00CA20F9">
              <w:rPr>
                <w:rFonts w:ascii="Times New Roman" w:eastAsia="Times New Roman" w:hAnsi="Times New Roman" w:cs="Times New Roman"/>
                <w:sz w:val="20"/>
                <w:szCs w:val="20"/>
                <w:lang w:val="en-US" w:eastAsia="ru-RU"/>
              </w:rPr>
              <w:t xml:space="preserve">32 400 </w:t>
            </w:r>
            <w:r w:rsidRPr="00CA20F9">
              <w:rPr>
                <w:rFonts w:ascii="Times New Roman" w:eastAsia="Times New Roman" w:hAnsi="Times New Roman" w:cs="Times New Roman"/>
                <w:sz w:val="20"/>
                <w:szCs w:val="20"/>
                <w:lang w:eastAsia="ru-RU"/>
              </w:rPr>
              <w:t>руб.</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9D741C" w:rsidRDefault="009D741C" w:rsidP="00AE7B4D">
      <w:pPr>
        <w:spacing w:after="0" w:line="240" w:lineRule="auto"/>
        <w:rPr>
          <w:rFonts w:ascii="Times New Roman" w:eastAsia="Times New Roman" w:hAnsi="Times New Roman" w:cs="Times New Roman"/>
          <w:bCs/>
          <w:sz w:val="20"/>
          <w:szCs w:val="20"/>
          <w:lang w:eastAsia="ru-RU"/>
        </w:rPr>
      </w:pPr>
    </w:p>
    <w:p w:rsidR="009D741C" w:rsidRDefault="009D741C" w:rsidP="00AE7B4D">
      <w:pPr>
        <w:spacing w:after="0" w:line="240" w:lineRule="auto"/>
        <w:rPr>
          <w:rFonts w:ascii="Times New Roman" w:eastAsia="Times New Roman" w:hAnsi="Times New Roman" w:cs="Times New Roman"/>
          <w:bCs/>
          <w:sz w:val="20"/>
          <w:szCs w:val="20"/>
          <w:lang w:eastAsia="ru-RU"/>
        </w:rPr>
      </w:pPr>
    </w:p>
    <w:p w:rsidR="005E6C4D" w:rsidRDefault="005E6C4D" w:rsidP="005E6C4D">
      <w:pPr>
        <w:spacing w:after="0" w:line="240" w:lineRule="auto"/>
        <w:rPr>
          <w:rFonts w:ascii="Times New Roman" w:eastAsia="Times New Roman" w:hAnsi="Times New Roman" w:cs="Times New Roman"/>
          <w:bCs/>
          <w:sz w:val="20"/>
          <w:szCs w:val="20"/>
          <w:lang w:eastAsia="ru-RU"/>
        </w:rPr>
      </w:pPr>
    </w:p>
    <w:p w:rsidR="00CA20F9" w:rsidRDefault="00CA20F9"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CA20F9" w:rsidP="00831F50">
      <w:pPr>
        <w:spacing w:after="0" w:line="240" w:lineRule="auto"/>
        <w:rPr>
          <w:rFonts w:ascii="Times New Roman" w:hAnsi="Times New Roman" w:cs="Times New Roman"/>
          <w:color w:val="FF0000"/>
          <w:sz w:val="20"/>
          <w:szCs w:val="20"/>
        </w:rPr>
      </w:pPr>
      <w:r w:rsidRPr="00CA20F9">
        <w:rPr>
          <w:rFonts w:ascii="Times New Roman" w:hAnsi="Times New Roman" w:cs="Times New Roman"/>
          <w:noProof/>
          <w:color w:val="FF0000"/>
          <w:sz w:val="20"/>
          <w:szCs w:val="20"/>
          <w:lang w:eastAsia="ru-RU"/>
        </w:rPr>
        <w:drawing>
          <wp:inline distT="0" distB="0" distL="0" distR="0">
            <wp:extent cx="6480175" cy="7906512"/>
            <wp:effectExtent l="0" t="0" r="0" b="0"/>
            <wp:docPr id="4" name="Рисунок 4" descr="C:\Users\ARH_14kab_2\Desktop\64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644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0535" cy="7906951"/>
                    </a:xfrm>
                    <a:prstGeom prst="rect">
                      <a:avLst/>
                    </a:prstGeom>
                    <a:noFill/>
                    <a:ln>
                      <a:noFill/>
                    </a:ln>
                  </pic:spPr>
                </pic:pic>
              </a:graphicData>
            </a:graphic>
          </wp:inline>
        </w:drawing>
      </w:r>
    </w:p>
    <w:p w:rsidR="009D741C" w:rsidRDefault="00CA20F9" w:rsidP="00831F50">
      <w:pPr>
        <w:spacing w:after="0" w:line="240" w:lineRule="auto"/>
        <w:rPr>
          <w:rFonts w:ascii="Times New Roman" w:hAnsi="Times New Roman" w:cs="Times New Roman"/>
          <w:color w:val="FF0000"/>
          <w:sz w:val="20"/>
          <w:szCs w:val="20"/>
        </w:rPr>
      </w:pPr>
      <w:r w:rsidRPr="00CA20F9">
        <w:rPr>
          <w:rFonts w:ascii="Times New Roman" w:hAnsi="Times New Roman" w:cs="Times New Roman"/>
          <w:noProof/>
          <w:color w:val="FF0000"/>
          <w:sz w:val="20"/>
          <w:szCs w:val="20"/>
          <w:lang w:eastAsia="ru-RU"/>
        </w:rPr>
        <w:lastRenderedPageBreak/>
        <w:drawing>
          <wp:inline distT="0" distB="0" distL="0" distR="0">
            <wp:extent cx="6480175" cy="8382000"/>
            <wp:effectExtent l="0" t="0" r="0" b="0"/>
            <wp:docPr id="5" name="Рисунок 5" descr="C:\Users\ARH_14kab_2\Desktop\64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H_14kab_2\Desktop\644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2000"/>
                    </a:xfrm>
                    <a:prstGeom prst="rect">
                      <a:avLst/>
                    </a:prstGeom>
                    <a:noFill/>
                    <a:ln>
                      <a:noFill/>
                    </a:ln>
                  </pic:spPr>
                </pic:pic>
              </a:graphicData>
            </a:graphic>
          </wp:inline>
        </w:drawing>
      </w:r>
    </w:p>
    <w:p w:rsidR="009D741C" w:rsidRDefault="009D741C"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3B36F3" w:rsidRDefault="003B36F3"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22449A" w:rsidRPr="0022449A" w:rsidRDefault="0022449A" w:rsidP="009B691A">
      <w:pPr>
        <w:tabs>
          <w:tab w:val="left" w:pos="1690"/>
        </w:tabs>
        <w:spacing w:after="0" w:line="240" w:lineRule="auto"/>
        <w:rPr>
          <w:rFonts w:ascii="Times New Roman" w:hAnsi="Times New Roman" w:cs="Times New Roman"/>
          <w:color w:val="FF0000"/>
          <w:sz w:val="20"/>
          <w:szCs w:val="20"/>
          <w:lang w:val="ba-RU"/>
        </w:rPr>
      </w:pPr>
    </w:p>
    <w:sectPr w:rsidR="0022449A"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06D" w:rsidRDefault="00EC106D" w:rsidP="003B36F3">
      <w:pPr>
        <w:spacing w:after="0" w:line="240" w:lineRule="auto"/>
      </w:pPr>
      <w:r>
        <w:separator/>
      </w:r>
    </w:p>
  </w:endnote>
  <w:endnote w:type="continuationSeparator" w:id="0">
    <w:p w:rsidR="00EC106D" w:rsidRDefault="00EC106D"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06D" w:rsidRDefault="00EC106D" w:rsidP="003B36F3">
      <w:pPr>
        <w:spacing w:after="0" w:line="240" w:lineRule="auto"/>
      </w:pPr>
      <w:r>
        <w:separator/>
      </w:r>
    </w:p>
  </w:footnote>
  <w:footnote w:type="continuationSeparator" w:id="0">
    <w:p w:rsidR="00EC106D" w:rsidRDefault="00EC106D"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715AA"/>
    <w:rsid w:val="00077A5D"/>
    <w:rsid w:val="000A7592"/>
    <w:rsid w:val="000C38D9"/>
    <w:rsid w:val="000D4556"/>
    <w:rsid w:val="000E3135"/>
    <w:rsid w:val="000F713C"/>
    <w:rsid w:val="00110E49"/>
    <w:rsid w:val="00111A3D"/>
    <w:rsid w:val="0012410A"/>
    <w:rsid w:val="00125EF9"/>
    <w:rsid w:val="00137C59"/>
    <w:rsid w:val="00144CE4"/>
    <w:rsid w:val="00155948"/>
    <w:rsid w:val="00173D53"/>
    <w:rsid w:val="001779B2"/>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465F"/>
    <w:rsid w:val="00244F07"/>
    <w:rsid w:val="002458FC"/>
    <w:rsid w:val="00260F4A"/>
    <w:rsid w:val="00284CA9"/>
    <w:rsid w:val="0028699B"/>
    <w:rsid w:val="0029075E"/>
    <w:rsid w:val="002C1CEA"/>
    <w:rsid w:val="002C1FAE"/>
    <w:rsid w:val="002D033D"/>
    <w:rsid w:val="002D6915"/>
    <w:rsid w:val="002E32F7"/>
    <w:rsid w:val="002F3293"/>
    <w:rsid w:val="00304C5C"/>
    <w:rsid w:val="003207ED"/>
    <w:rsid w:val="00324C85"/>
    <w:rsid w:val="00327AC2"/>
    <w:rsid w:val="00341D8A"/>
    <w:rsid w:val="00342DC0"/>
    <w:rsid w:val="0035004A"/>
    <w:rsid w:val="00350584"/>
    <w:rsid w:val="00367BA0"/>
    <w:rsid w:val="00374DFC"/>
    <w:rsid w:val="003763A7"/>
    <w:rsid w:val="00383879"/>
    <w:rsid w:val="003859BA"/>
    <w:rsid w:val="00394F58"/>
    <w:rsid w:val="003955B5"/>
    <w:rsid w:val="003B36F3"/>
    <w:rsid w:val="003B6F73"/>
    <w:rsid w:val="003C10F6"/>
    <w:rsid w:val="003D6A4E"/>
    <w:rsid w:val="003E1001"/>
    <w:rsid w:val="003E4207"/>
    <w:rsid w:val="003F0BFE"/>
    <w:rsid w:val="003F3212"/>
    <w:rsid w:val="003F5A53"/>
    <w:rsid w:val="0040600F"/>
    <w:rsid w:val="004132B8"/>
    <w:rsid w:val="00415748"/>
    <w:rsid w:val="00424FE5"/>
    <w:rsid w:val="00425DDC"/>
    <w:rsid w:val="00427549"/>
    <w:rsid w:val="00427FF6"/>
    <w:rsid w:val="004408F7"/>
    <w:rsid w:val="00443CB8"/>
    <w:rsid w:val="00484CCF"/>
    <w:rsid w:val="00485E7F"/>
    <w:rsid w:val="004B4C36"/>
    <w:rsid w:val="004E1C67"/>
    <w:rsid w:val="004E360A"/>
    <w:rsid w:val="004E4831"/>
    <w:rsid w:val="004F5D25"/>
    <w:rsid w:val="00503288"/>
    <w:rsid w:val="0051547D"/>
    <w:rsid w:val="00517443"/>
    <w:rsid w:val="00520133"/>
    <w:rsid w:val="005315FF"/>
    <w:rsid w:val="005355A3"/>
    <w:rsid w:val="0053568E"/>
    <w:rsid w:val="00542AD7"/>
    <w:rsid w:val="00554D42"/>
    <w:rsid w:val="00570A10"/>
    <w:rsid w:val="005841CA"/>
    <w:rsid w:val="00590F05"/>
    <w:rsid w:val="00593B5E"/>
    <w:rsid w:val="005B1498"/>
    <w:rsid w:val="005C7A96"/>
    <w:rsid w:val="005D7018"/>
    <w:rsid w:val="005E48AD"/>
    <w:rsid w:val="005E6C4D"/>
    <w:rsid w:val="005F456D"/>
    <w:rsid w:val="005F5018"/>
    <w:rsid w:val="005F6D22"/>
    <w:rsid w:val="0060430E"/>
    <w:rsid w:val="00613E71"/>
    <w:rsid w:val="0063009A"/>
    <w:rsid w:val="00637D0E"/>
    <w:rsid w:val="006529E1"/>
    <w:rsid w:val="00657DEA"/>
    <w:rsid w:val="0067015B"/>
    <w:rsid w:val="0068095D"/>
    <w:rsid w:val="006848E0"/>
    <w:rsid w:val="00690F00"/>
    <w:rsid w:val="006A20CB"/>
    <w:rsid w:val="006A468F"/>
    <w:rsid w:val="006A57EA"/>
    <w:rsid w:val="006D4E59"/>
    <w:rsid w:val="006E3C52"/>
    <w:rsid w:val="00704D5A"/>
    <w:rsid w:val="00710575"/>
    <w:rsid w:val="0071182F"/>
    <w:rsid w:val="0073267B"/>
    <w:rsid w:val="00733703"/>
    <w:rsid w:val="00747CEB"/>
    <w:rsid w:val="00752B6D"/>
    <w:rsid w:val="0075362D"/>
    <w:rsid w:val="00771222"/>
    <w:rsid w:val="00777BA5"/>
    <w:rsid w:val="00785194"/>
    <w:rsid w:val="00792D7B"/>
    <w:rsid w:val="00792FA8"/>
    <w:rsid w:val="00793C5F"/>
    <w:rsid w:val="007950A9"/>
    <w:rsid w:val="007A73B4"/>
    <w:rsid w:val="007A7A5D"/>
    <w:rsid w:val="007C6DB6"/>
    <w:rsid w:val="007D3F8C"/>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B182E"/>
    <w:rsid w:val="008B18D6"/>
    <w:rsid w:val="008B7E27"/>
    <w:rsid w:val="008D646B"/>
    <w:rsid w:val="00913AAB"/>
    <w:rsid w:val="00922264"/>
    <w:rsid w:val="009352F8"/>
    <w:rsid w:val="009574D9"/>
    <w:rsid w:val="009636FF"/>
    <w:rsid w:val="00974F58"/>
    <w:rsid w:val="00983242"/>
    <w:rsid w:val="00991194"/>
    <w:rsid w:val="009A2711"/>
    <w:rsid w:val="009B691A"/>
    <w:rsid w:val="009C595D"/>
    <w:rsid w:val="009C6AB6"/>
    <w:rsid w:val="009D741C"/>
    <w:rsid w:val="009E5865"/>
    <w:rsid w:val="00A235BC"/>
    <w:rsid w:val="00A369C3"/>
    <w:rsid w:val="00A45AA9"/>
    <w:rsid w:val="00A67673"/>
    <w:rsid w:val="00A77712"/>
    <w:rsid w:val="00A8363D"/>
    <w:rsid w:val="00A967B3"/>
    <w:rsid w:val="00AA40A5"/>
    <w:rsid w:val="00AB16AA"/>
    <w:rsid w:val="00AB69F7"/>
    <w:rsid w:val="00AC3DFE"/>
    <w:rsid w:val="00AE7B4D"/>
    <w:rsid w:val="00B079DF"/>
    <w:rsid w:val="00B1718E"/>
    <w:rsid w:val="00B37B0C"/>
    <w:rsid w:val="00B42710"/>
    <w:rsid w:val="00B4621F"/>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57B4"/>
    <w:rsid w:val="00C852EC"/>
    <w:rsid w:val="00CA20F9"/>
    <w:rsid w:val="00CA2FE4"/>
    <w:rsid w:val="00CA5C29"/>
    <w:rsid w:val="00CA7FE3"/>
    <w:rsid w:val="00CB2B5F"/>
    <w:rsid w:val="00CC60ED"/>
    <w:rsid w:val="00CC7251"/>
    <w:rsid w:val="00CE4152"/>
    <w:rsid w:val="00CE7FEA"/>
    <w:rsid w:val="00D259C9"/>
    <w:rsid w:val="00D451AE"/>
    <w:rsid w:val="00D52026"/>
    <w:rsid w:val="00D57067"/>
    <w:rsid w:val="00D60A41"/>
    <w:rsid w:val="00DB4F7D"/>
    <w:rsid w:val="00DB542A"/>
    <w:rsid w:val="00DC246F"/>
    <w:rsid w:val="00DF4DA2"/>
    <w:rsid w:val="00E13D74"/>
    <w:rsid w:val="00E14680"/>
    <w:rsid w:val="00E152FC"/>
    <w:rsid w:val="00E2500D"/>
    <w:rsid w:val="00E30E81"/>
    <w:rsid w:val="00E37999"/>
    <w:rsid w:val="00E432D4"/>
    <w:rsid w:val="00E57D9C"/>
    <w:rsid w:val="00E7067A"/>
    <w:rsid w:val="00E7272E"/>
    <w:rsid w:val="00E964E4"/>
    <w:rsid w:val="00EC106D"/>
    <w:rsid w:val="00EC20DD"/>
    <w:rsid w:val="00EC7BB3"/>
    <w:rsid w:val="00EE5478"/>
    <w:rsid w:val="00F01020"/>
    <w:rsid w:val="00F2516A"/>
    <w:rsid w:val="00F40921"/>
    <w:rsid w:val="00F41C25"/>
    <w:rsid w:val="00F56478"/>
    <w:rsid w:val="00F6540E"/>
    <w:rsid w:val="00F6574A"/>
    <w:rsid w:val="00F6789E"/>
    <w:rsid w:val="00F71653"/>
    <w:rsid w:val="00F7215D"/>
    <w:rsid w:val="00F81548"/>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AF21"/>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 w:id="2028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BB3A-69FC-45B8-9488-783FC105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10594</Words>
  <Characters>60387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110</cp:revision>
  <cp:lastPrinted>2021-03-05T06:54:00Z</cp:lastPrinted>
  <dcterms:created xsi:type="dcterms:W3CDTF">2020-02-10T12:40:00Z</dcterms:created>
  <dcterms:modified xsi:type="dcterms:W3CDTF">2021-03-05T06:56:00Z</dcterms:modified>
</cp:coreProperties>
</file>